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0621E" w14:textId="77777777" w:rsidR="00647E77" w:rsidRPr="00D43DA7" w:rsidRDefault="00647E77" w:rsidP="00647E77">
      <w:pPr>
        <w:tabs>
          <w:tab w:val="left" w:pos="5670"/>
        </w:tabs>
        <w:spacing w:after="0" w:line="240" w:lineRule="auto"/>
        <w:ind w:right="-10"/>
        <w:rPr>
          <w:rFonts w:ascii="Aptos" w:hAnsi="Aptos" w:cs="Arial"/>
          <w:sz w:val="24"/>
          <w:szCs w:val="24"/>
          <w:lang w:eastAsia="zh-CN"/>
        </w:rPr>
      </w:pPr>
      <w:r w:rsidRPr="00D43DA7">
        <w:rPr>
          <w:rFonts w:ascii="Aptos" w:hAnsi="Aptos" w:cs="Arial"/>
          <w:sz w:val="24"/>
          <w:szCs w:val="24"/>
          <w:lang w:eastAsia="zh-CN"/>
        </w:rPr>
        <w:t>Crossroads International Church</w:t>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t>Matthew Lyle</w:t>
      </w:r>
    </w:p>
    <w:p w14:paraId="7270D344" w14:textId="24AE0F0E" w:rsidR="00647E77" w:rsidRPr="00924106" w:rsidRDefault="00647E77" w:rsidP="00647E77">
      <w:pPr>
        <w:tabs>
          <w:tab w:val="left" w:pos="5670"/>
        </w:tabs>
        <w:spacing w:after="0" w:line="240" w:lineRule="auto"/>
        <w:ind w:right="-10"/>
        <w:rPr>
          <w:rFonts w:ascii="Aptos" w:hAnsi="Aptos" w:cs="Arial"/>
          <w:sz w:val="24"/>
          <w:szCs w:val="24"/>
          <w:lang w:eastAsia="zh-CN"/>
        </w:rPr>
      </w:pPr>
      <w:r w:rsidRPr="00D43DA7">
        <w:rPr>
          <w:rFonts w:ascii="Aptos" w:hAnsi="Aptos" w:cs="Arial"/>
          <w:sz w:val="24"/>
          <w:szCs w:val="24"/>
          <w:lang w:eastAsia="zh-CN"/>
        </w:rPr>
        <w:t>Series: Ephesians: Inconceivable Blessings, Incredible Purpose</w:t>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t>2025-0</w:t>
      </w:r>
      <w:r>
        <w:rPr>
          <w:rFonts w:ascii="Aptos" w:hAnsi="Aptos" w:cs="Arial"/>
          <w:sz w:val="24"/>
          <w:szCs w:val="24"/>
          <w:lang w:eastAsia="zh-CN"/>
        </w:rPr>
        <w:t>8</w:t>
      </w:r>
      <w:r w:rsidRPr="00D43DA7">
        <w:rPr>
          <w:rFonts w:ascii="Aptos" w:hAnsi="Aptos" w:cs="Arial"/>
          <w:sz w:val="24"/>
          <w:szCs w:val="24"/>
          <w:lang w:eastAsia="zh-CN"/>
        </w:rPr>
        <w:t>-</w:t>
      </w:r>
      <w:r w:rsidR="00991394">
        <w:rPr>
          <w:rFonts w:ascii="Aptos" w:hAnsi="Aptos" w:cs="Arial"/>
          <w:sz w:val="24"/>
          <w:szCs w:val="24"/>
          <w:lang w:eastAsia="zh-CN"/>
        </w:rPr>
        <w:t>17</w:t>
      </w:r>
    </w:p>
    <w:p w14:paraId="5A82E5F2" w14:textId="77777777" w:rsidR="00B23E0F" w:rsidRPr="00924106" w:rsidRDefault="00B23E0F" w:rsidP="00D64E73">
      <w:pPr>
        <w:tabs>
          <w:tab w:val="left" w:pos="432"/>
          <w:tab w:val="left" w:pos="864"/>
          <w:tab w:val="left" w:pos="1296"/>
          <w:tab w:val="left" w:pos="1728"/>
        </w:tabs>
        <w:spacing w:after="0" w:line="240" w:lineRule="auto"/>
        <w:rPr>
          <w:rFonts w:ascii="Aptos" w:hAnsi="Aptos"/>
          <w:sz w:val="24"/>
          <w:szCs w:val="24"/>
        </w:rPr>
      </w:pPr>
    </w:p>
    <w:p w14:paraId="1441A085" w14:textId="7ADF5680" w:rsidR="003F1518" w:rsidRPr="00924106" w:rsidRDefault="005B2E60" w:rsidP="00D64E73">
      <w:pPr>
        <w:pStyle w:val="Header"/>
        <w:tabs>
          <w:tab w:val="clear" w:pos="4800"/>
          <w:tab w:val="center" w:pos="4950"/>
        </w:tabs>
        <w:ind w:right="-10"/>
        <w:rPr>
          <w:rFonts w:ascii="Aptos" w:hAnsi="Aptos" w:cs="Arial"/>
          <w:b/>
          <w:sz w:val="36"/>
          <w:szCs w:val="22"/>
        </w:rPr>
      </w:pPr>
      <w:r>
        <w:rPr>
          <w:rFonts w:ascii="Aptos" w:hAnsi="Aptos" w:cs="Arial"/>
          <w:b/>
          <w:sz w:val="36"/>
          <w:szCs w:val="22"/>
        </w:rPr>
        <w:t>Praying Beyond Limits</w:t>
      </w:r>
    </w:p>
    <w:p w14:paraId="34B7C431" w14:textId="53439440" w:rsidR="003F1518" w:rsidRPr="00924106" w:rsidRDefault="005B2E60" w:rsidP="00D64E73">
      <w:pPr>
        <w:pStyle w:val="Header"/>
        <w:tabs>
          <w:tab w:val="clear" w:pos="4800"/>
          <w:tab w:val="center" w:pos="4950"/>
        </w:tabs>
        <w:ind w:right="-10"/>
        <w:rPr>
          <w:rFonts w:ascii="Aptos" w:hAnsi="Aptos" w:cs="Arial"/>
          <w:b/>
          <w:i/>
          <w:sz w:val="28"/>
          <w:szCs w:val="22"/>
        </w:rPr>
      </w:pPr>
      <w:r>
        <w:rPr>
          <w:rFonts w:ascii="Aptos" w:hAnsi="Aptos" w:cs="Arial"/>
          <w:b/>
          <w:i/>
          <w:sz w:val="28"/>
          <w:szCs w:val="22"/>
        </w:rPr>
        <w:t>Ephesians</w:t>
      </w:r>
      <w:r w:rsidR="0091602C" w:rsidRPr="0091602C">
        <w:rPr>
          <w:rFonts w:ascii="Aptos" w:hAnsi="Aptos" w:cs="Arial"/>
          <w:b/>
          <w:i/>
          <w:sz w:val="28"/>
          <w:szCs w:val="22"/>
        </w:rPr>
        <w:t xml:space="preserve"> </w:t>
      </w:r>
      <w:r>
        <w:rPr>
          <w:rFonts w:ascii="Aptos" w:hAnsi="Aptos" w:cs="Arial"/>
          <w:b/>
          <w:i/>
          <w:sz w:val="28"/>
          <w:szCs w:val="22"/>
        </w:rPr>
        <w:t>3:14-21</w:t>
      </w:r>
    </w:p>
    <w:p w14:paraId="08EE5648" w14:textId="77777777" w:rsidR="003F1518" w:rsidRPr="00924106" w:rsidRDefault="003F1518" w:rsidP="00D64E73">
      <w:pPr>
        <w:tabs>
          <w:tab w:val="left" w:pos="7960"/>
        </w:tabs>
        <w:spacing w:after="0" w:line="240" w:lineRule="auto"/>
        <w:ind w:left="1660" w:right="-10" w:hanging="1660"/>
        <w:rPr>
          <w:rFonts w:ascii="Aptos" w:hAnsi="Aptos" w:cs="Arial"/>
          <w:sz w:val="24"/>
          <w:szCs w:val="24"/>
        </w:rPr>
      </w:pPr>
    </w:p>
    <w:p w14:paraId="6D8DCEF1" w14:textId="7F22FA98" w:rsidR="003F1518" w:rsidRPr="00924106" w:rsidRDefault="00B4255F" w:rsidP="00D64E73">
      <w:pPr>
        <w:tabs>
          <w:tab w:val="left" w:pos="720"/>
        </w:tabs>
        <w:spacing w:after="0" w:line="240" w:lineRule="auto"/>
        <w:rPr>
          <w:rFonts w:ascii="Aptos" w:hAnsi="Aptos"/>
          <w:bCs/>
          <w:sz w:val="24"/>
          <w:szCs w:val="24"/>
        </w:rPr>
      </w:pPr>
      <w:r>
        <w:rPr>
          <w:rFonts w:ascii="Aptos" w:hAnsi="Aptos"/>
          <w:b/>
          <w:sz w:val="24"/>
          <w:szCs w:val="24"/>
        </w:rPr>
        <w:t>Question</w:t>
      </w:r>
      <w:r w:rsidR="003F1518" w:rsidRPr="00924106">
        <w:rPr>
          <w:rFonts w:ascii="Aptos" w:hAnsi="Aptos"/>
          <w:bCs/>
          <w:sz w:val="24"/>
          <w:szCs w:val="24"/>
        </w:rPr>
        <w:t>:</w:t>
      </w:r>
      <w:r w:rsidR="00A9494E">
        <w:rPr>
          <w:rFonts w:ascii="Aptos" w:hAnsi="Aptos"/>
          <w:bCs/>
          <w:sz w:val="24"/>
          <w:szCs w:val="24"/>
        </w:rPr>
        <w:tab/>
      </w:r>
      <w:r w:rsidR="003F1518" w:rsidRPr="00924106">
        <w:rPr>
          <w:rFonts w:ascii="Aptos" w:hAnsi="Aptos"/>
          <w:bCs/>
          <w:sz w:val="24"/>
          <w:szCs w:val="24"/>
        </w:rPr>
        <w:tab/>
      </w:r>
      <w:r>
        <w:rPr>
          <w:rFonts w:ascii="Aptos" w:hAnsi="Aptos"/>
          <w:bCs/>
          <w:sz w:val="24"/>
          <w:szCs w:val="24"/>
        </w:rPr>
        <w:t>How do we pray with confidence?</w:t>
      </w:r>
    </w:p>
    <w:p w14:paraId="74FCC3A5" w14:textId="77777777" w:rsidR="00B23E0F" w:rsidRPr="00924106" w:rsidRDefault="00B23E0F" w:rsidP="00D64E73">
      <w:pPr>
        <w:tabs>
          <w:tab w:val="left" w:pos="432"/>
          <w:tab w:val="left" w:pos="864"/>
          <w:tab w:val="left" w:pos="1296"/>
          <w:tab w:val="left" w:pos="1728"/>
        </w:tabs>
        <w:spacing w:after="0" w:line="240" w:lineRule="auto"/>
        <w:rPr>
          <w:rFonts w:ascii="Aptos" w:hAnsi="Aptos"/>
          <w:sz w:val="24"/>
          <w:szCs w:val="24"/>
        </w:rPr>
      </w:pPr>
    </w:p>
    <w:p w14:paraId="7250410C" w14:textId="6252318C" w:rsidR="00B23E0F" w:rsidRPr="00924106" w:rsidRDefault="00B23E0F" w:rsidP="00D64E73">
      <w:pPr>
        <w:tabs>
          <w:tab w:val="left" w:pos="432"/>
          <w:tab w:val="left" w:pos="864"/>
          <w:tab w:val="left" w:pos="1296"/>
          <w:tab w:val="left" w:pos="1728"/>
        </w:tabs>
        <w:spacing w:after="0" w:line="240" w:lineRule="auto"/>
        <w:rPr>
          <w:rFonts w:ascii="Aptos" w:hAnsi="Aptos"/>
          <w:sz w:val="24"/>
          <w:szCs w:val="24"/>
        </w:rPr>
      </w:pPr>
      <w:r w:rsidRPr="00924106">
        <w:rPr>
          <w:rFonts w:ascii="Aptos" w:hAnsi="Aptos"/>
          <w:sz w:val="24"/>
          <w:szCs w:val="24"/>
        </w:rPr>
        <w:t>I.</w:t>
      </w:r>
      <w:r w:rsidRPr="00924106">
        <w:rPr>
          <w:rFonts w:ascii="Aptos" w:hAnsi="Aptos"/>
          <w:sz w:val="24"/>
          <w:szCs w:val="24"/>
        </w:rPr>
        <w:tab/>
      </w:r>
      <w:r w:rsidR="00281647" w:rsidRPr="00281647">
        <w:rPr>
          <w:rFonts w:ascii="Aptos" w:hAnsi="Aptos"/>
          <w:sz w:val="24"/>
          <w:szCs w:val="24"/>
        </w:rPr>
        <w:t xml:space="preserve">The </w:t>
      </w:r>
      <w:r w:rsidR="000A42E0">
        <w:rPr>
          <w:rFonts w:ascii="Aptos" w:hAnsi="Aptos"/>
          <w:sz w:val="24"/>
          <w:szCs w:val="24"/>
        </w:rPr>
        <w:t>P</w:t>
      </w:r>
      <w:r w:rsidR="00281647" w:rsidRPr="00281647">
        <w:rPr>
          <w:rFonts w:ascii="Aptos" w:hAnsi="Aptos"/>
          <w:sz w:val="24"/>
          <w:szCs w:val="24"/>
        </w:rPr>
        <w:t xml:space="preserve">osture of </w:t>
      </w:r>
      <w:r w:rsidR="000A42E0">
        <w:rPr>
          <w:rFonts w:ascii="Aptos" w:hAnsi="Aptos"/>
          <w:sz w:val="24"/>
          <w:szCs w:val="24"/>
        </w:rPr>
        <w:t>P</w:t>
      </w:r>
      <w:r w:rsidR="00281647" w:rsidRPr="00281647">
        <w:rPr>
          <w:rFonts w:ascii="Aptos" w:hAnsi="Aptos"/>
          <w:sz w:val="24"/>
          <w:szCs w:val="24"/>
        </w:rPr>
        <w:t>rayer</w:t>
      </w:r>
      <w:r w:rsidR="006D5EF5">
        <w:rPr>
          <w:rFonts w:ascii="Aptos" w:hAnsi="Aptos"/>
          <w:sz w:val="24"/>
          <w:szCs w:val="24"/>
        </w:rPr>
        <w:t xml:space="preserve"> / </w:t>
      </w:r>
      <w:r w:rsidR="00281647" w:rsidRPr="00281647">
        <w:rPr>
          <w:rFonts w:ascii="Aptos" w:hAnsi="Aptos"/>
          <w:sz w:val="24"/>
          <w:szCs w:val="24"/>
        </w:rPr>
        <w:t>(14-15).</w:t>
      </w:r>
    </w:p>
    <w:p w14:paraId="0BDC6871" w14:textId="2A968223" w:rsidR="00B23E0F" w:rsidRPr="006F3CCD" w:rsidRDefault="00B23E0F" w:rsidP="00D64E73">
      <w:pPr>
        <w:tabs>
          <w:tab w:val="left" w:pos="432"/>
          <w:tab w:val="left" w:pos="864"/>
          <w:tab w:val="left" w:pos="1296"/>
          <w:tab w:val="left" w:pos="1728"/>
        </w:tabs>
        <w:spacing w:after="0" w:line="240" w:lineRule="auto"/>
        <w:rPr>
          <w:rFonts w:ascii="Aptos" w:hAnsi="Aptos"/>
          <w:i/>
          <w:iCs/>
          <w:sz w:val="24"/>
          <w:szCs w:val="24"/>
        </w:rPr>
      </w:pPr>
      <w:r w:rsidRPr="00924106">
        <w:rPr>
          <w:rFonts w:ascii="Aptos" w:hAnsi="Aptos"/>
          <w:sz w:val="24"/>
          <w:szCs w:val="24"/>
        </w:rPr>
        <w:t xml:space="preserve">     </w:t>
      </w:r>
      <w:r w:rsidR="00281647">
        <w:rPr>
          <w:rFonts w:ascii="Aptos" w:hAnsi="Aptos"/>
          <w:sz w:val="24"/>
          <w:szCs w:val="24"/>
        </w:rPr>
        <w:t xml:space="preserve"> </w:t>
      </w:r>
      <w:r w:rsidR="006F3CCD">
        <w:rPr>
          <w:rFonts w:ascii="Aptos" w:hAnsi="Aptos"/>
          <w:sz w:val="24"/>
          <w:szCs w:val="24"/>
        </w:rPr>
        <w:tab/>
      </w:r>
      <w:r w:rsidR="006F3CCD">
        <w:rPr>
          <w:rFonts w:ascii="Aptos" w:hAnsi="Aptos"/>
          <w:sz w:val="24"/>
          <w:szCs w:val="24"/>
        </w:rPr>
        <w:tab/>
      </w:r>
      <w:r w:rsidR="001B1A62" w:rsidRPr="006F3CCD">
        <w:rPr>
          <w:rFonts w:ascii="Aptos" w:hAnsi="Aptos"/>
          <w:i/>
          <w:iCs/>
          <w:sz w:val="24"/>
          <w:szCs w:val="24"/>
        </w:rPr>
        <w:t>How do you approach your prayers</w:t>
      </w:r>
    </w:p>
    <w:p w14:paraId="219F6CED" w14:textId="2105297D" w:rsidR="00B23E0F" w:rsidRPr="00924106" w:rsidRDefault="000C496B" w:rsidP="00D64E73">
      <w:pPr>
        <w:tabs>
          <w:tab w:val="left" w:pos="432"/>
          <w:tab w:val="left" w:pos="864"/>
          <w:tab w:val="left" w:pos="1296"/>
          <w:tab w:val="left" w:pos="1728"/>
        </w:tabs>
        <w:spacing w:after="0" w:line="240" w:lineRule="auto"/>
        <w:rPr>
          <w:rFonts w:ascii="Aptos" w:hAnsi="Aptos"/>
          <w:sz w:val="24"/>
          <w:szCs w:val="24"/>
        </w:rPr>
      </w:pPr>
      <w:r>
        <w:rPr>
          <w:rFonts w:ascii="Aptos" w:hAnsi="Aptos"/>
          <w:sz w:val="24"/>
          <w:szCs w:val="24"/>
        </w:rPr>
        <w:tab/>
      </w:r>
      <w:r>
        <w:rPr>
          <w:rFonts w:ascii="Aptos" w:hAnsi="Aptos"/>
          <w:sz w:val="24"/>
          <w:szCs w:val="24"/>
        </w:rPr>
        <w:tab/>
      </w:r>
      <w:r>
        <w:rPr>
          <w:rFonts w:ascii="Aptos" w:hAnsi="Aptos"/>
          <w:sz w:val="24"/>
          <w:szCs w:val="24"/>
        </w:rPr>
        <w:tab/>
      </w:r>
      <w:r w:rsidR="00D952CB" w:rsidRPr="00D952CB">
        <w:rPr>
          <w:rFonts w:ascii="Aptos" w:hAnsi="Aptos"/>
          <w:sz w:val="24"/>
          <w:szCs w:val="24"/>
        </w:rPr>
        <w:t>How you approach shapes how you pray.</w:t>
      </w:r>
      <w:r w:rsidR="00B23E0F" w:rsidRPr="00924106">
        <w:rPr>
          <w:rFonts w:ascii="Aptos" w:hAnsi="Aptos"/>
          <w:sz w:val="24"/>
          <w:szCs w:val="24"/>
        </w:rPr>
        <w:tab/>
      </w:r>
    </w:p>
    <w:p w14:paraId="6527A108" w14:textId="470DBFFA" w:rsidR="0051671E" w:rsidRDefault="0051671E" w:rsidP="0051671E">
      <w:pPr>
        <w:pStyle w:val="ListParagraph"/>
        <w:numPr>
          <w:ilvl w:val="0"/>
          <w:numId w:val="1"/>
        </w:numPr>
        <w:tabs>
          <w:tab w:val="left" w:pos="432"/>
          <w:tab w:val="left" w:pos="864"/>
          <w:tab w:val="left" w:pos="1296"/>
          <w:tab w:val="left" w:pos="1728"/>
        </w:tabs>
        <w:spacing w:after="0" w:line="240" w:lineRule="auto"/>
        <w:rPr>
          <w:rFonts w:ascii="Aptos" w:hAnsi="Aptos"/>
          <w:sz w:val="24"/>
          <w:szCs w:val="24"/>
        </w:rPr>
      </w:pPr>
      <w:r>
        <w:rPr>
          <w:rFonts w:ascii="Aptos" w:hAnsi="Aptos"/>
          <w:sz w:val="24"/>
          <w:szCs w:val="24"/>
        </w:rPr>
        <w:t>Intentional</w:t>
      </w:r>
    </w:p>
    <w:p w14:paraId="3C5995A9" w14:textId="5754F5F0" w:rsidR="0051671E" w:rsidRDefault="0051671E" w:rsidP="0051671E">
      <w:pPr>
        <w:pStyle w:val="ListParagraph"/>
        <w:numPr>
          <w:ilvl w:val="0"/>
          <w:numId w:val="1"/>
        </w:numPr>
        <w:tabs>
          <w:tab w:val="left" w:pos="432"/>
          <w:tab w:val="left" w:pos="864"/>
          <w:tab w:val="left" w:pos="1296"/>
          <w:tab w:val="left" w:pos="1728"/>
        </w:tabs>
        <w:spacing w:after="0" w:line="240" w:lineRule="auto"/>
        <w:rPr>
          <w:rFonts w:ascii="Aptos" w:hAnsi="Aptos"/>
          <w:sz w:val="24"/>
          <w:szCs w:val="24"/>
        </w:rPr>
      </w:pPr>
      <w:r>
        <w:rPr>
          <w:rFonts w:ascii="Aptos" w:hAnsi="Aptos"/>
          <w:sz w:val="24"/>
          <w:szCs w:val="24"/>
        </w:rPr>
        <w:t>Reverent</w:t>
      </w:r>
    </w:p>
    <w:p w14:paraId="7C228A93" w14:textId="6550BAAC" w:rsidR="00B23E0F" w:rsidRPr="00A9494E" w:rsidRDefault="00A9494E" w:rsidP="0029566D">
      <w:pPr>
        <w:pStyle w:val="ListParagraph"/>
        <w:numPr>
          <w:ilvl w:val="0"/>
          <w:numId w:val="1"/>
        </w:numPr>
        <w:tabs>
          <w:tab w:val="left" w:pos="432"/>
          <w:tab w:val="left" w:pos="864"/>
          <w:tab w:val="left" w:pos="1296"/>
          <w:tab w:val="left" w:pos="1728"/>
        </w:tabs>
        <w:spacing w:after="0" w:line="240" w:lineRule="auto"/>
        <w:rPr>
          <w:rFonts w:ascii="Aptos" w:hAnsi="Aptos"/>
          <w:sz w:val="24"/>
          <w:szCs w:val="24"/>
        </w:rPr>
      </w:pPr>
      <w:r w:rsidRPr="00A9494E">
        <w:rPr>
          <w:rFonts w:ascii="Aptos" w:hAnsi="Aptos"/>
          <w:sz w:val="24"/>
          <w:szCs w:val="24"/>
        </w:rPr>
        <w:t>Humility</w:t>
      </w:r>
    </w:p>
    <w:p w14:paraId="2EE003F7" w14:textId="77777777" w:rsidR="0051671E" w:rsidRPr="00924106" w:rsidRDefault="0051671E" w:rsidP="00D64E73">
      <w:pPr>
        <w:tabs>
          <w:tab w:val="left" w:pos="432"/>
          <w:tab w:val="left" w:pos="864"/>
          <w:tab w:val="left" w:pos="1296"/>
          <w:tab w:val="left" w:pos="1728"/>
        </w:tabs>
        <w:spacing w:after="0" w:line="240" w:lineRule="auto"/>
        <w:rPr>
          <w:rFonts w:ascii="Aptos" w:hAnsi="Aptos"/>
          <w:sz w:val="24"/>
          <w:szCs w:val="24"/>
        </w:rPr>
      </w:pPr>
    </w:p>
    <w:p w14:paraId="47D46397" w14:textId="39862B0C" w:rsidR="00B23E0F" w:rsidRPr="00924106" w:rsidRDefault="00B23E0F" w:rsidP="00D64E73">
      <w:pPr>
        <w:tabs>
          <w:tab w:val="left" w:pos="432"/>
          <w:tab w:val="left" w:pos="864"/>
          <w:tab w:val="left" w:pos="1296"/>
          <w:tab w:val="left" w:pos="1728"/>
        </w:tabs>
        <w:spacing w:after="0" w:line="240" w:lineRule="auto"/>
        <w:rPr>
          <w:rFonts w:ascii="Aptos" w:hAnsi="Aptos"/>
          <w:sz w:val="24"/>
          <w:szCs w:val="24"/>
        </w:rPr>
      </w:pPr>
      <w:r w:rsidRPr="00924106">
        <w:rPr>
          <w:rFonts w:ascii="Aptos" w:hAnsi="Aptos"/>
          <w:sz w:val="24"/>
          <w:szCs w:val="24"/>
        </w:rPr>
        <w:t>II.</w:t>
      </w:r>
      <w:r w:rsidRPr="00924106">
        <w:rPr>
          <w:rFonts w:ascii="Aptos" w:hAnsi="Aptos"/>
          <w:sz w:val="24"/>
          <w:szCs w:val="24"/>
        </w:rPr>
        <w:tab/>
      </w:r>
      <w:r w:rsidR="00281647" w:rsidRPr="00281647">
        <w:rPr>
          <w:rFonts w:ascii="Aptos" w:hAnsi="Aptos"/>
          <w:sz w:val="24"/>
          <w:szCs w:val="24"/>
        </w:rPr>
        <w:t xml:space="preserve">The </w:t>
      </w:r>
      <w:r w:rsidR="000A42E0">
        <w:rPr>
          <w:rFonts w:ascii="Aptos" w:hAnsi="Aptos"/>
          <w:sz w:val="24"/>
          <w:szCs w:val="24"/>
        </w:rPr>
        <w:t>P</w:t>
      </w:r>
      <w:r w:rsidR="00281647" w:rsidRPr="00281647">
        <w:rPr>
          <w:rFonts w:ascii="Aptos" w:hAnsi="Aptos"/>
          <w:sz w:val="24"/>
          <w:szCs w:val="24"/>
        </w:rPr>
        <w:t xml:space="preserve">etitions of </w:t>
      </w:r>
      <w:r w:rsidR="000A42E0">
        <w:rPr>
          <w:rFonts w:ascii="Aptos" w:hAnsi="Aptos"/>
          <w:sz w:val="24"/>
          <w:szCs w:val="24"/>
        </w:rPr>
        <w:t>P</w:t>
      </w:r>
      <w:r w:rsidR="00281647" w:rsidRPr="00281647">
        <w:rPr>
          <w:rFonts w:ascii="Aptos" w:hAnsi="Aptos"/>
          <w:sz w:val="24"/>
          <w:szCs w:val="24"/>
        </w:rPr>
        <w:t>rayer</w:t>
      </w:r>
      <w:r w:rsidR="000A42E0">
        <w:rPr>
          <w:rFonts w:ascii="Aptos" w:hAnsi="Aptos"/>
          <w:sz w:val="24"/>
          <w:szCs w:val="24"/>
        </w:rPr>
        <w:t xml:space="preserve"> </w:t>
      </w:r>
      <w:r w:rsidR="00281647" w:rsidRPr="00281647">
        <w:rPr>
          <w:rFonts w:ascii="Aptos" w:hAnsi="Aptos"/>
          <w:sz w:val="24"/>
          <w:szCs w:val="24"/>
        </w:rPr>
        <w:t xml:space="preserve"> </w:t>
      </w:r>
      <w:r w:rsidR="000A42E0">
        <w:rPr>
          <w:rFonts w:ascii="Aptos" w:hAnsi="Aptos"/>
          <w:sz w:val="24"/>
          <w:szCs w:val="24"/>
        </w:rPr>
        <w:t xml:space="preserve">/ </w:t>
      </w:r>
      <w:r w:rsidR="00281647" w:rsidRPr="00281647">
        <w:rPr>
          <w:rFonts w:ascii="Aptos" w:hAnsi="Aptos"/>
          <w:sz w:val="24"/>
          <w:szCs w:val="24"/>
        </w:rPr>
        <w:t>(16-19).</w:t>
      </w:r>
    </w:p>
    <w:p w14:paraId="39FD7EE2" w14:textId="2A401C38" w:rsidR="00B23E0F" w:rsidRPr="006F3CCD" w:rsidRDefault="00B23E0F" w:rsidP="00D64E73">
      <w:pPr>
        <w:tabs>
          <w:tab w:val="left" w:pos="432"/>
          <w:tab w:val="left" w:pos="864"/>
          <w:tab w:val="left" w:pos="1296"/>
          <w:tab w:val="left" w:pos="1728"/>
        </w:tabs>
        <w:spacing w:after="0" w:line="240" w:lineRule="auto"/>
        <w:rPr>
          <w:rFonts w:ascii="Aptos" w:hAnsi="Aptos"/>
          <w:i/>
          <w:iCs/>
          <w:sz w:val="24"/>
          <w:szCs w:val="24"/>
        </w:rPr>
      </w:pPr>
      <w:r w:rsidRPr="00924106">
        <w:rPr>
          <w:rFonts w:ascii="Aptos" w:hAnsi="Aptos"/>
          <w:sz w:val="24"/>
          <w:szCs w:val="24"/>
        </w:rPr>
        <w:t xml:space="preserve">       </w:t>
      </w:r>
      <w:r w:rsidR="006F3CCD">
        <w:rPr>
          <w:rFonts w:ascii="Aptos" w:hAnsi="Aptos"/>
          <w:sz w:val="24"/>
          <w:szCs w:val="24"/>
        </w:rPr>
        <w:tab/>
      </w:r>
      <w:r w:rsidR="006F3CCD">
        <w:rPr>
          <w:rFonts w:ascii="Aptos" w:hAnsi="Aptos"/>
          <w:sz w:val="24"/>
          <w:szCs w:val="24"/>
        </w:rPr>
        <w:tab/>
      </w:r>
      <w:r w:rsidR="001B1A62" w:rsidRPr="006F3CCD">
        <w:rPr>
          <w:rFonts w:ascii="Aptos" w:hAnsi="Aptos"/>
          <w:i/>
          <w:iCs/>
          <w:sz w:val="24"/>
          <w:szCs w:val="24"/>
        </w:rPr>
        <w:t>What do you pray for</w:t>
      </w:r>
    </w:p>
    <w:p w14:paraId="14C4A4F1" w14:textId="7FDDE6B2" w:rsidR="00D952CB" w:rsidRDefault="000C496B" w:rsidP="00D64E73">
      <w:pPr>
        <w:tabs>
          <w:tab w:val="left" w:pos="432"/>
          <w:tab w:val="left" w:pos="864"/>
          <w:tab w:val="left" w:pos="1296"/>
          <w:tab w:val="left" w:pos="1728"/>
        </w:tabs>
        <w:spacing w:after="0" w:line="240" w:lineRule="auto"/>
        <w:rPr>
          <w:rFonts w:ascii="Aptos" w:hAnsi="Aptos"/>
          <w:sz w:val="24"/>
          <w:szCs w:val="24"/>
        </w:rPr>
      </w:pPr>
      <w:r>
        <w:rPr>
          <w:rFonts w:ascii="Aptos" w:hAnsi="Aptos"/>
          <w:sz w:val="24"/>
          <w:szCs w:val="24"/>
        </w:rPr>
        <w:tab/>
      </w:r>
      <w:r>
        <w:rPr>
          <w:rFonts w:ascii="Aptos" w:hAnsi="Aptos"/>
          <w:sz w:val="24"/>
          <w:szCs w:val="24"/>
        </w:rPr>
        <w:tab/>
      </w:r>
      <w:r>
        <w:rPr>
          <w:rFonts w:ascii="Aptos" w:hAnsi="Aptos"/>
          <w:sz w:val="24"/>
          <w:szCs w:val="24"/>
        </w:rPr>
        <w:tab/>
      </w:r>
      <w:r w:rsidR="00D952CB" w:rsidRPr="00D952CB">
        <w:rPr>
          <w:rFonts w:ascii="Aptos" w:hAnsi="Aptos"/>
          <w:sz w:val="24"/>
          <w:szCs w:val="24"/>
        </w:rPr>
        <w:t>What you ask reveals what you believe</w:t>
      </w:r>
    </w:p>
    <w:p w14:paraId="644AE2A2" w14:textId="26383860" w:rsidR="00BD7981" w:rsidRDefault="0051671E" w:rsidP="00525F8B">
      <w:pPr>
        <w:pStyle w:val="ListParagraph"/>
        <w:numPr>
          <w:ilvl w:val="0"/>
          <w:numId w:val="1"/>
        </w:numPr>
        <w:tabs>
          <w:tab w:val="left" w:pos="432"/>
          <w:tab w:val="left" w:pos="864"/>
          <w:tab w:val="left" w:pos="1296"/>
          <w:tab w:val="left" w:pos="1728"/>
        </w:tabs>
        <w:spacing w:after="0" w:line="240" w:lineRule="auto"/>
        <w:rPr>
          <w:rFonts w:ascii="Aptos" w:hAnsi="Aptos"/>
          <w:sz w:val="24"/>
          <w:szCs w:val="24"/>
        </w:rPr>
      </w:pPr>
      <w:r>
        <w:rPr>
          <w:rFonts w:ascii="Aptos" w:hAnsi="Aptos"/>
          <w:sz w:val="24"/>
          <w:szCs w:val="24"/>
        </w:rPr>
        <w:t xml:space="preserve">Not stuff but </w:t>
      </w:r>
      <w:r w:rsidRPr="0051671E">
        <w:rPr>
          <w:rFonts w:ascii="Aptos" w:hAnsi="Aptos"/>
          <w:sz w:val="24"/>
          <w:szCs w:val="24"/>
        </w:rPr>
        <w:t>Spiritual Strength</w:t>
      </w:r>
      <w:r w:rsidRPr="0051671E">
        <w:rPr>
          <w:rFonts w:ascii="Aptos" w:hAnsi="Aptos"/>
          <w:sz w:val="24"/>
          <w:szCs w:val="24"/>
        </w:rPr>
        <w:tab/>
        <w:t xml:space="preserve">  &gt;  Deep Faith  &gt;  </w:t>
      </w:r>
      <w:r w:rsidR="00E957A1">
        <w:rPr>
          <w:rFonts w:ascii="Aptos" w:hAnsi="Aptos"/>
          <w:sz w:val="24"/>
          <w:szCs w:val="24"/>
        </w:rPr>
        <w:t>Unknowable</w:t>
      </w:r>
      <w:r w:rsidRPr="0051671E">
        <w:rPr>
          <w:rFonts w:ascii="Aptos" w:hAnsi="Aptos"/>
          <w:sz w:val="24"/>
          <w:szCs w:val="24"/>
        </w:rPr>
        <w:t xml:space="preserve"> Love  &gt;  God’s Fullness</w:t>
      </w:r>
    </w:p>
    <w:p w14:paraId="27372F07" w14:textId="7844FA9E" w:rsidR="00BD7981" w:rsidRDefault="00525F8B" w:rsidP="00525F8B">
      <w:pPr>
        <w:pStyle w:val="ListParagraph"/>
        <w:numPr>
          <w:ilvl w:val="0"/>
          <w:numId w:val="1"/>
        </w:numPr>
        <w:tabs>
          <w:tab w:val="left" w:pos="432"/>
          <w:tab w:val="left" w:pos="864"/>
          <w:tab w:val="left" w:pos="1296"/>
          <w:tab w:val="left" w:pos="1728"/>
        </w:tabs>
        <w:spacing w:after="0" w:line="240" w:lineRule="auto"/>
        <w:rPr>
          <w:rFonts w:ascii="Aptos" w:hAnsi="Aptos"/>
          <w:sz w:val="24"/>
          <w:szCs w:val="24"/>
        </w:rPr>
      </w:pPr>
      <w:r w:rsidRPr="00BD7981">
        <w:rPr>
          <w:rFonts w:ascii="Aptos" w:hAnsi="Aptos"/>
          <w:sz w:val="24"/>
          <w:szCs w:val="24"/>
        </w:rPr>
        <w:t xml:space="preserve">Strengthened in the inner being — </w:t>
      </w:r>
      <w:r w:rsidR="00E95B09">
        <w:rPr>
          <w:rFonts w:ascii="Aptos" w:hAnsi="Aptos"/>
          <w:sz w:val="24"/>
          <w:szCs w:val="24"/>
        </w:rPr>
        <w:t>h</w:t>
      </w:r>
      <w:r w:rsidRPr="00BD7981">
        <w:rPr>
          <w:rFonts w:ascii="Aptos" w:hAnsi="Aptos"/>
          <w:sz w:val="24"/>
          <w:szCs w:val="24"/>
        </w:rPr>
        <w:t>eart not hands</w:t>
      </w:r>
    </w:p>
    <w:p w14:paraId="0BBB1513" w14:textId="014F3238" w:rsidR="00BD7981" w:rsidRDefault="00E95B09" w:rsidP="00525F8B">
      <w:pPr>
        <w:pStyle w:val="ListParagraph"/>
        <w:numPr>
          <w:ilvl w:val="0"/>
          <w:numId w:val="1"/>
        </w:numPr>
        <w:tabs>
          <w:tab w:val="left" w:pos="432"/>
          <w:tab w:val="left" w:pos="864"/>
          <w:tab w:val="left" w:pos="1296"/>
          <w:tab w:val="left" w:pos="1728"/>
        </w:tabs>
        <w:spacing w:after="0" w:line="240" w:lineRule="auto"/>
        <w:rPr>
          <w:rFonts w:ascii="Aptos" w:hAnsi="Aptos"/>
          <w:sz w:val="24"/>
          <w:szCs w:val="24"/>
        </w:rPr>
      </w:pPr>
      <w:r w:rsidRPr="00E95B09">
        <w:rPr>
          <w:rFonts w:ascii="Aptos" w:hAnsi="Aptos"/>
          <w:sz w:val="24"/>
          <w:szCs w:val="24"/>
        </w:rPr>
        <w:t>Faith that makes Christ at home in us</w:t>
      </w:r>
    </w:p>
    <w:p w14:paraId="32999980" w14:textId="04559C30" w:rsidR="00BD7981" w:rsidRPr="00A568A1" w:rsidRDefault="00DA4C77" w:rsidP="00A568A1">
      <w:pPr>
        <w:pStyle w:val="ListParagraph"/>
        <w:numPr>
          <w:ilvl w:val="0"/>
          <w:numId w:val="1"/>
        </w:numPr>
        <w:tabs>
          <w:tab w:val="left" w:pos="432"/>
          <w:tab w:val="left" w:pos="864"/>
          <w:tab w:val="left" w:pos="1296"/>
          <w:tab w:val="left" w:pos="1728"/>
        </w:tabs>
        <w:spacing w:after="0" w:line="240" w:lineRule="auto"/>
        <w:rPr>
          <w:rFonts w:ascii="Aptos" w:hAnsi="Aptos"/>
          <w:sz w:val="24"/>
          <w:szCs w:val="24"/>
        </w:rPr>
      </w:pPr>
      <w:r w:rsidRPr="00DA4C77">
        <w:rPr>
          <w:rFonts w:ascii="Aptos" w:hAnsi="Aptos"/>
          <w:sz w:val="24"/>
          <w:szCs w:val="24"/>
        </w:rPr>
        <w:t xml:space="preserve">Only God’s love allows us to know </w:t>
      </w:r>
      <w:r>
        <w:rPr>
          <w:rFonts w:ascii="Aptos" w:hAnsi="Aptos"/>
          <w:sz w:val="24"/>
          <w:szCs w:val="24"/>
        </w:rPr>
        <w:t xml:space="preserve">Christ’s </w:t>
      </w:r>
      <w:r w:rsidRPr="00DA4C77">
        <w:rPr>
          <w:rFonts w:ascii="Aptos" w:hAnsi="Aptos"/>
          <w:sz w:val="24"/>
          <w:szCs w:val="24"/>
        </w:rPr>
        <w:t>unknowable love</w:t>
      </w:r>
    </w:p>
    <w:p w14:paraId="618CFC0D" w14:textId="6A53F98E" w:rsidR="00B27134" w:rsidRDefault="00525F8B" w:rsidP="00525F8B">
      <w:pPr>
        <w:pStyle w:val="ListParagraph"/>
        <w:numPr>
          <w:ilvl w:val="0"/>
          <w:numId w:val="1"/>
        </w:numPr>
        <w:tabs>
          <w:tab w:val="left" w:pos="432"/>
          <w:tab w:val="left" w:pos="864"/>
          <w:tab w:val="left" w:pos="1296"/>
          <w:tab w:val="left" w:pos="1728"/>
        </w:tabs>
        <w:spacing w:after="0" w:line="240" w:lineRule="auto"/>
        <w:rPr>
          <w:rFonts w:ascii="Aptos" w:hAnsi="Aptos"/>
          <w:sz w:val="24"/>
          <w:szCs w:val="24"/>
        </w:rPr>
      </w:pPr>
      <w:r w:rsidRPr="00BD7981">
        <w:rPr>
          <w:rFonts w:ascii="Aptos" w:hAnsi="Aptos"/>
          <w:sz w:val="24"/>
          <w:szCs w:val="24"/>
        </w:rPr>
        <w:t>Filled to fullness — the ultimate petition: God Himself filling His people</w:t>
      </w:r>
    </w:p>
    <w:p w14:paraId="7A1416F8" w14:textId="77777777" w:rsidR="00BD7981" w:rsidRPr="00BD7981" w:rsidRDefault="00BD7981" w:rsidP="00BD7981">
      <w:pPr>
        <w:pStyle w:val="ListParagraph"/>
        <w:tabs>
          <w:tab w:val="left" w:pos="432"/>
          <w:tab w:val="left" w:pos="864"/>
          <w:tab w:val="left" w:pos="1296"/>
          <w:tab w:val="left" w:pos="1728"/>
        </w:tabs>
        <w:spacing w:after="0" w:line="240" w:lineRule="auto"/>
        <w:rPr>
          <w:rFonts w:ascii="Aptos" w:hAnsi="Aptos"/>
          <w:sz w:val="24"/>
          <w:szCs w:val="24"/>
        </w:rPr>
      </w:pPr>
    </w:p>
    <w:p w14:paraId="6BC6EE53" w14:textId="35B5EC1E" w:rsidR="00B23E0F" w:rsidRPr="00924106" w:rsidRDefault="00B23E0F" w:rsidP="00D64E73">
      <w:pPr>
        <w:tabs>
          <w:tab w:val="left" w:pos="432"/>
          <w:tab w:val="left" w:pos="864"/>
          <w:tab w:val="left" w:pos="1296"/>
          <w:tab w:val="left" w:pos="1728"/>
        </w:tabs>
        <w:spacing w:after="0" w:line="240" w:lineRule="auto"/>
        <w:rPr>
          <w:rFonts w:ascii="Aptos" w:hAnsi="Aptos"/>
          <w:sz w:val="24"/>
          <w:szCs w:val="24"/>
        </w:rPr>
      </w:pPr>
      <w:r w:rsidRPr="00924106">
        <w:rPr>
          <w:rFonts w:ascii="Aptos" w:hAnsi="Aptos"/>
          <w:sz w:val="24"/>
          <w:szCs w:val="24"/>
        </w:rPr>
        <w:t>III.</w:t>
      </w:r>
      <w:r w:rsidRPr="00924106">
        <w:rPr>
          <w:rFonts w:ascii="Aptos" w:hAnsi="Aptos"/>
          <w:sz w:val="24"/>
          <w:szCs w:val="24"/>
        </w:rPr>
        <w:tab/>
      </w:r>
      <w:r w:rsidR="00850384" w:rsidRPr="00850384">
        <w:rPr>
          <w:rFonts w:ascii="Aptos" w:hAnsi="Aptos"/>
          <w:sz w:val="24"/>
          <w:szCs w:val="24"/>
        </w:rPr>
        <w:t xml:space="preserve">The </w:t>
      </w:r>
      <w:r w:rsidR="00491ACA">
        <w:rPr>
          <w:rFonts w:ascii="Aptos" w:hAnsi="Aptos"/>
          <w:sz w:val="24"/>
          <w:szCs w:val="24"/>
        </w:rPr>
        <w:t>Purpose</w:t>
      </w:r>
      <w:r w:rsidR="00850384" w:rsidRPr="00850384">
        <w:rPr>
          <w:rFonts w:ascii="Aptos" w:hAnsi="Aptos"/>
          <w:sz w:val="24"/>
          <w:szCs w:val="24"/>
        </w:rPr>
        <w:t xml:space="preserve"> of </w:t>
      </w:r>
      <w:r w:rsidR="00285CDF">
        <w:rPr>
          <w:rFonts w:ascii="Aptos" w:hAnsi="Aptos"/>
          <w:sz w:val="24"/>
          <w:szCs w:val="24"/>
        </w:rPr>
        <w:t>P</w:t>
      </w:r>
      <w:r w:rsidR="00850384" w:rsidRPr="00850384">
        <w:rPr>
          <w:rFonts w:ascii="Aptos" w:hAnsi="Aptos"/>
          <w:sz w:val="24"/>
          <w:szCs w:val="24"/>
        </w:rPr>
        <w:t>rayer (20-21).</w:t>
      </w:r>
    </w:p>
    <w:p w14:paraId="49B1DDD0" w14:textId="248411DE" w:rsidR="00B23E0F" w:rsidRPr="000C496B" w:rsidRDefault="000C496B" w:rsidP="00D64E73">
      <w:pPr>
        <w:tabs>
          <w:tab w:val="left" w:pos="432"/>
          <w:tab w:val="left" w:pos="864"/>
          <w:tab w:val="left" w:pos="1296"/>
          <w:tab w:val="left" w:pos="1728"/>
        </w:tabs>
        <w:spacing w:after="0" w:line="240" w:lineRule="auto"/>
        <w:rPr>
          <w:rFonts w:ascii="Aptos" w:hAnsi="Aptos"/>
          <w:i/>
          <w:iCs/>
          <w:sz w:val="24"/>
          <w:szCs w:val="24"/>
        </w:rPr>
      </w:pPr>
      <w:r>
        <w:rPr>
          <w:rFonts w:ascii="Aptos" w:hAnsi="Aptos"/>
          <w:sz w:val="24"/>
          <w:szCs w:val="24"/>
        </w:rPr>
        <w:tab/>
      </w:r>
      <w:r w:rsidR="00B23E0F" w:rsidRPr="00924106">
        <w:rPr>
          <w:rFonts w:ascii="Aptos" w:hAnsi="Aptos"/>
          <w:sz w:val="24"/>
          <w:szCs w:val="24"/>
        </w:rPr>
        <w:t xml:space="preserve">      </w:t>
      </w:r>
      <w:r w:rsidR="001C26DB" w:rsidRPr="000C496B">
        <w:rPr>
          <w:rFonts w:ascii="Aptos" w:hAnsi="Aptos"/>
          <w:i/>
          <w:iCs/>
          <w:sz w:val="24"/>
          <w:szCs w:val="24"/>
        </w:rPr>
        <w:t>Why do you pray</w:t>
      </w:r>
    </w:p>
    <w:p w14:paraId="132051A9" w14:textId="2638F028" w:rsidR="00B23E0F" w:rsidRPr="00924106" w:rsidRDefault="000C496B" w:rsidP="00D64E73">
      <w:pPr>
        <w:tabs>
          <w:tab w:val="left" w:pos="432"/>
          <w:tab w:val="left" w:pos="864"/>
          <w:tab w:val="left" w:pos="1296"/>
          <w:tab w:val="left" w:pos="1728"/>
        </w:tabs>
        <w:spacing w:after="0" w:line="240" w:lineRule="auto"/>
        <w:rPr>
          <w:rFonts w:ascii="Aptos" w:hAnsi="Aptos"/>
          <w:sz w:val="24"/>
          <w:szCs w:val="24"/>
        </w:rPr>
      </w:pPr>
      <w:r>
        <w:rPr>
          <w:rFonts w:ascii="Aptos" w:hAnsi="Aptos"/>
          <w:sz w:val="24"/>
          <w:szCs w:val="24"/>
        </w:rPr>
        <w:tab/>
      </w:r>
      <w:r>
        <w:rPr>
          <w:rFonts w:ascii="Aptos" w:hAnsi="Aptos"/>
          <w:sz w:val="24"/>
          <w:szCs w:val="24"/>
        </w:rPr>
        <w:tab/>
      </w:r>
      <w:r>
        <w:rPr>
          <w:rFonts w:ascii="Aptos" w:hAnsi="Aptos"/>
          <w:sz w:val="24"/>
          <w:szCs w:val="24"/>
        </w:rPr>
        <w:tab/>
      </w:r>
      <w:r w:rsidRPr="000C496B">
        <w:rPr>
          <w:rFonts w:ascii="Aptos" w:hAnsi="Aptos"/>
          <w:sz w:val="24"/>
          <w:szCs w:val="24"/>
        </w:rPr>
        <w:t>Why you pray shows who you trust.</w:t>
      </w:r>
      <w:r w:rsidR="00B23E0F" w:rsidRPr="00924106">
        <w:rPr>
          <w:rFonts w:ascii="Aptos" w:hAnsi="Aptos"/>
          <w:sz w:val="24"/>
          <w:szCs w:val="24"/>
        </w:rPr>
        <w:tab/>
      </w:r>
    </w:p>
    <w:p w14:paraId="61032DD0" w14:textId="098FEC7D" w:rsidR="00FF3DF6" w:rsidRPr="00FF3DF6" w:rsidRDefault="00FF3DF6" w:rsidP="00FF3DF6">
      <w:pPr>
        <w:pStyle w:val="ListParagraph"/>
        <w:numPr>
          <w:ilvl w:val="0"/>
          <w:numId w:val="1"/>
        </w:numPr>
        <w:tabs>
          <w:tab w:val="left" w:pos="432"/>
          <w:tab w:val="left" w:pos="864"/>
          <w:tab w:val="left" w:pos="1296"/>
          <w:tab w:val="left" w:pos="1728"/>
        </w:tabs>
        <w:spacing w:after="0" w:line="240" w:lineRule="auto"/>
        <w:rPr>
          <w:rFonts w:ascii="Aptos" w:hAnsi="Aptos"/>
          <w:sz w:val="24"/>
          <w:szCs w:val="24"/>
        </w:rPr>
      </w:pPr>
      <w:r w:rsidRPr="00FF3DF6">
        <w:rPr>
          <w:rFonts w:ascii="Aptos" w:hAnsi="Aptos"/>
          <w:sz w:val="24"/>
          <w:szCs w:val="24"/>
        </w:rPr>
        <w:t>God’s Power</w:t>
      </w:r>
      <w:r>
        <w:rPr>
          <w:rFonts w:ascii="Aptos" w:hAnsi="Aptos"/>
          <w:sz w:val="24"/>
          <w:szCs w:val="24"/>
        </w:rPr>
        <w:t>:</w:t>
      </w:r>
      <w:r>
        <w:rPr>
          <w:rFonts w:ascii="Aptos" w:hAnsi="Aptos"/>
          <w:sz w:val="24"/>
          <w:szCs w:val="24"/>
        </w:rPr>
        <w:tab/>
      </w:r>
      <w:r>
        <w:rPr>
          <w:rFonts w:ascii="Aptos" w:hAnsi="Aptos"/>
          <w:sz w:val="24"/>
          <w:szCs w:val="24"/>
        </w:rPr>
        <w:tab/>
      </w:r>
      <w:r w:rsidRPr="00FF3DF6">
        <w:rPr>
          <w:rFonts w:ascii="Aptos" w:hAnsi="Aptos"/>
          <w:sz w:val="24"/>
          <w:szCs w:val="24"/>
        </w:rPr>
        <w:t>able to do immeasurably more than all we ask or imagine</w:t>
      </w:r>
    </w:p>
    <w:p w14:paraId="1A0261EB" w14:textId="32248EA4" w:rsidR="00FF3DF6" w:rsidRPr="00FF3DF6" w:rsidRDefault="00FF3DF6" w:rsidP="00FF3DF6">
      <w:pPr>
        <w:pStyle w:val="ListParagraph"/>
        <w:numPr>
          <w:ilvl w:val="0"/>
          <w:numId w:val="1"/>
        </w:numPr>
        <w:tabs>
          <w:tab w:val="left" w:pos="432"/>
          <w:tab w:val="left" w:pos="864"/>
          <w:tab w:val="left" w:pos="1296"/>
          <w:tab w:val="left" w:pos="1728"/>
        </w:tabs>
        <w:spacing w:after="0" w:line="240" w:lineRule="auto"/>
        <w:rPr>
          <w:rFonts w:ascii="Aptos" w:hAnsi="Aptos"/>
          <w:sz w:val="24"/>
          <w:szCs w:val="24"/>
        </w:rPr>
      </w:pPr>
      <w:r w:rsidRPr="00FF3DF6">
        <w:rPr>
          <w:rFonts w:ascii="Aptos" w:hAnsi="Aptos"/>
          <w:sz w:val="24"/>
          <w:szCs w:val="24"/>
        </w:rPr>
        <w:t>God’s Glory</w:t>
      </w:r>
      <w:r>
        <w:rPr>
          <w:rFonts w:ascii="Aptos" w:hAnsi="Aptos"/>
          <w:sz w:val="24"/>
          <w:szCs w:val="24"/>
        </w:rPr>
        <w:t>:</w:t>
      </w:r>
      <w:r>
        <w:rPr>
          <w:rFonts w:ascii="Aptos" w:hAnsi="Aptos"/>
          <w:sz w:val="24"/>
          <w:szCs w:val="24"/>
        </w:rPr>
        <w:tab/>
      </w:r>
      <w:r>
        <w:rPr>
          <w:rFonts w:ascii="Aptos" w:hAnsi="Aptos"/>
          <w:sz w:val="24"/>
          <w:szCs w:val="24"/>
        </w:rPr>
        <w:tab/>
      </w:r>
      <w:r w:rsidRPr="00FF3DF6">
        <w:rPr>
          <w:rFonts w:ascii="Aptos" w:hAnsi="Aptos"/>
          <w:sz w:val="24"/>
          <w:szCs w:val="24"/>
        </w:rPr>
        <w:t>to Him be glory in the church and in Christ Jesus</w:t>
      </w:r>
    </w:p>
    <w:p w14:paraId="5C47E741" w14:textId="4EA15B25" w:rsidR="00A9494E" w:rsidRDefault="00FF3DF6" w:rsidP="00FF3DF6">
      <w:pPr>
        <w:pStyle w:val="ListParagraph"/>
        <w:numPr>
          <w:ilvl w:val="0"/>
          <w:numId w:val="1"/>
        </w:numPr>
        <w:tabs>
          <w:tab w:val="left" w:pos="432"/>
          <w:tab w:val="left" w:pos="864"/>
          <w:tab w:val="left" w:pos="1296"/>
          <w:tab w:val="left" w:pos="1728"/>
        </w:tabs>
        <w:spacing w:after="0" w:line="240" w:lineRule="auto"/>
        <w:rPr>
          <w:rFonts w:ascii="Aptos" w:hAnsi="Aptos"/>
          <w:sz w:val="24"/>
          <w:szCs w:val="24"/>
        </w:rPr>
      </w:pPr>
      <w:r w:rsidRPr="00FF3DF6">
        <w:rPr>
          <w:rFonts w:ascii="Aptos" w:hAnsi="Aptos"/>
          <w:sz w:val="24"/>
          <w:szCs w:val="24"/>
        </w:rPr>
        <w:t>God’s Eternity</w:t>
      </w:r>
      <w:r>
        <w:rPr>
          <w:rFonts w:ascii="Aptos" w:hAnsi="Aptos"/>
          <w:sz w:val="24"/>
          <w:szCs w:val="24"/>
        </w:rPr>
        <w:t>:</w:t>
      </w:r>
      <w:r>
        <w:rPr>
          <w:rFonts w:ascii="Aptos" w:hAnsi="Aptos"/>
          <w:sz w:val="24"/>
          <w:szCs w:val="24"/>
        </w:rPr>
        <w:tab/>
      </w:r>
      <w:r w:rsidRPr="00FF3DF6">
        <w:rPr>
          <w:rFonts w:ascii="Aptos" w:hAnsi="Aptos"/>
          <w:sz w:val="24"/>
          <w:szCs w:val="24"/>
        </w:rPr>
        <w:t>throughout all generations, forever and ever</w:t>
      </w:r>
    </w:p>
    <w:p w14:paraId="57017B5A" w14:textId="77777777" w:rsidR="00666388" w:rsidRDefault="00666388" w:rsidP="006C113C">
      <w:pPr>
        <w:tabs>
          <w:tab w:val="left" w:pos="432"/>
          <w:tab w:val="left" w:pos="864"/>
          <w:tab w:val="left" w:pos="1296"/>
          <w:tab w:val="left" w:pos="1728"/>
        </w:tabs>
        <w:spacing w:after="0" w:line="240" w:lineRule="auto"/>
        <w:rPr>
          <w:rFonts w:ascii="Aptos" w:hAnsi="Aptos"/>
          <w:sz w:val="24"/>
          <w:szCs w:val="24"/>
        </w:rPr>
      </w:pPr>
    </w:p>
    <w:p w14:paraId="5D7971DF" w14:textId="77777777" w:rsidR="00A9494E" w:rsidRDefault="00A9494E" w:rsidP="006C113C">
      <w:pPr>
        <w:tabs>
          <w:tab w:val="left" w:pos="432"/>
          <w:tab w:val="left" w:pos="864"/>
          <w:tab w:val="left" w:pos="1296"/>
          <w:tab w:val="left" w:pos="1728"/>
        </w:tabs>
        <w:spacing w:after="0" w:line="240" w:lineRule="auto"/>
        <w:rPr>
          <w:rFonts w:ascii="Aptos" w:hAnsi="Aptos"/>
          <w:sz w:val="24"/>
          <w:szCs w:val="24"/>
        </w:rPr>
      </w:pPr>
    </w:p>
    <w:p w14:paraId="363C79F6" w14:textId="77777777" w:rsidR="00A9494E" w:rsidRDefault="00A9494E" w:rsidP="006C113C">
      <w:pPr>
        <w:tabs>
          <w:tab w:val="left" w:pos="432"/>
          <w:tab w:val="left" w:pos="864"/>
          <w:tab w:val="left" w:pos="1296"/>
          <w:tab w:val="left" w:pos="1728"/>
        </w:tabs>
        <w:spacing w:after="0" w:line="240" w:lineRule="auto"/>
        <w:rPr>
          <w:rFonts w:ascii="Aptos" w:hAnsi="Aptos"/>
          <w:sz w:val="24"/>
          <w:szCs w:val="24"/>
        </w:rPr>
      </w:pPr>
    </w:p>
    <w:p w14:paraId="5DD3ADCC" w14:textId="77777777" w:rsidR="00A9494E" w:rsidRDefault="00A9494E" w:rsidP="006C113C">
      <w:pPr>
        <w:tabs>
          <w:tab w:val="left" w:pos="432"/>
          <w:tab w:val="left" w:pos="864"/>
          <w:tab w:val="left" w:pos="1296"/>
          <w:tab w:val="left" w:pos="1728"/>
        </w:tabs>
        <w:spacing w:after="0" w:line="240" w:lineRule="auto"/>
        <w:rPr>
          <w:rFonts w:ascii="Aptos" w:hAnsi="Aptos"/>
          <w:sz w:val="24"/>
          <w:szCs w:val="24"/>
        </w:rPr>
      </w:pPr>
    </w:p>
    <w:p w14:paraId="72BBF950" w14:textId="77777777" w:rsidR="00A9494E" w:rsidRDefault="00A9494E" w:rsidP="006C113C">
      <w:pPr>
        <w:tabs>
          <w:tab w:val="left" w:pos="432"/>
          <w:tab w:val="left" w:pos="864"/>
          <w:tab w:val="left" w:pos="1296"/>
          <w:tab w:val="left" w:pos="1728"/>
        </w:tabs>
        <w:spacing w:after="0" w:line="240" w:lineRule="auto"/>
        <w:rPr>
          <w:rFonts w:ascii="Aptos" w:hAnsi="Aptos"/>
          <w:sz w:val="24"/>
          <w:szCs w:val="24"/>
        </w:rPr>
      </w:pPr>
    </w:p>
    <w:p w14:paraId="09132E95" w14:textId="1CBF5210" w:rsidR="00666388" w:rsidRDefault="00B10D17" w:rsidP="006C113C">
      <w:pPr>
        <w:tabs>
          <w:tab w:val="left" w:pos="432"/>
          <w:tab w:val="left" w:pos="864"/>
          <w:tab w:val="left" w:pos="1296"/>
          <w:tab w:val="left" w:pos="1728"/>
        </w:tabs>
        <w:spacing w:after="0" w:line="240" w:lineRule="auto"/>
        <w:rPr>
          <w:rFonts w:ascii="Aptos" w:hAnsi="Aptos"/>
          <w:sz w:val="24"/>
          <w:szCs w:val="24"/>
        </w:rPr>
      </w:pPr>
      <w:r>
        <w:rPr>
          <w:rFonts w:ascii="Aptos" w:hAnsi="Aptos"/>
          <w:sz w:val="24"/>
          <w:szCs w:val="24"/>
        </w:rPr>
        <w:t xml:space="preserve">Prayer Postures in the Bible </w:t>
      </w:r>
    </w:p>
    <w:p w14:paraId="7C27E31B" w14:textId="1766D43F" w:rsidR="00B10D17" w:rsidRDefault="00B10D17" w:rsidP="006C113C">
      <w:pPr>
        <w:tabs>
          <w:tab w:val="left" w:pos="432"/>
          <w:tab w:val="left" w:pos="864"/>
          <w:tab w:val="left" w:pos="1296"/>
          <w:tab w:val="left" w:pos="1728"/>
        </w:tabs>
        <w:spacing w:after="0" w:line="240" w:lineRule="auto"/>
        <w:rPr>
          <w:rFonts w:ascii="Aptos" w:hAnsi="Aptos"/>
          <w:sz w:val="24"/>
          <w:szCs w:val="24"/>
        </w:rPr>
      </w:pPr>
      <w:r>
        <w:rPr>
          <w:rFonts w:ascii="Aptos" w:hAnsi="Aptos"/>
          <w:sz w:val="24"/>
          <w:szCs w:val="24"/>
        </w:rPr>
        <w:t xml:space="preserve">Borrowed from </w:t>
      </w:r>
      <w:hyperlink r:id="rId5" w:history="1">
        <w:r w:rsidRPr="00EA1C08">
          <w:rPr>
            <w:rStyle w:val="Hyperlink"/>
            <w:rFonts w:ascii="Aptos" w:hAnsi="Aptos"/>
            <w:sz w:val="24"/>
            <w:szCs w:val="24"/>
          </w:rPr>
          <w:t>https://kennethberding.com/2024/07/21/prayer-postures-in-the-bible/</w:t>
        </w:r>
      </w:hyperlink>
    </w:p>
    <w:p w14:paraId="2F7AD9CE" w14:textId="77777777" w:rsidR="00B10D17" w:rsidRDefault="00B10D17" w:rsidP="006C113C">
      <w:pPr>
        <w:tabs>
          <w:tab w:val="left" w:pos="432"/>
          <w:tab w:val="left" w:pos="864"/>
          <w:tab w:val="left" w:pos="1296"/>
          <w:tab w:val="left" w:pos="1728"/>
        </w:tabs>
        <w:spacing w:after="0" w:line="240" w:lineRule="auto"/>
        <w:rPr>
          <w:rFonts w:ascii="Aptos" w:hAnsi="Aptos"/>
          <w:sz w:val="24"/>
          <w:szCs w:val="24"/>
        </w:rPr>
      </w:pPr>
    </w:p>
    <w:p w14:paraId="4E5666DE" w14:textId="34E7B945" w:rsidR="00B10D17" w:rsidRDefault="00B10D17" w:rsidP="006C113C">
      <w:pPr>
        <w:tabs>
          <w:tab w:val="left" w:pos="432"/>
          <w:tab w:val="left" w:pos="864"/>
          <w:tab w:val="left" w:pos="1296"/>
          <w:tab w:val="left" w:pos="1728"/>
        </w:tabs>
        <w:spacing w:after="0" w:line="240" w:lineRule="auto"/>
        <w:rPr>
          <w:rFonts w:ascii="Aptos" w:hAnsi="Aptos"/>
          <w:sz w:val="24"/>
          <w:szCs w:val="24"/>
        </w:rPr>
      </w:pPr>
      <w:r>
        <w:rPr>
          <w:rFonts w:ascii="Aptos" w:hAnsi="Aptos"/>
          <w:sz w:val="24"/>
          <w:szCs w:val="24"/>
        </w:rPr>
        <w:t>See back</w:t>
      </w:r>
    </w:p>
    <w:p w14:paraId="07C5AC85" w14:textId="45780EBB" w:rsidR="00B10D17" w:rsidRDefault="00B10D17">
      <w:pPr>
        <w:rPr>
          <w:rFonts w:ascii="Aptos" w:hAnsi="Aptos"/>
          <w:sz w:val="24"/>
          <w:szCs w:val="24"/>
        </w:rPr>
      </w:pPr>
      <w:r>
        <w:rPr>
          <w:rFonts w:ascii="Aptos" w:hAnsi="Aptos"/>
          <w:sz w:val="24"/>
          <w:szCs w:val="24"/>
        </w:rPr>
        <w:br w:type="page"/>
      </w:r>
    </w:p>
    <w:p w14:paraId="7F31950A" w14:textId="77777777" w:rsidR="00323A80" w:rsidRPr="002C6D51" w:rsidRDefault="00323A80" w:rsidP="00323A80">
      <w:pPr>
        <w:tabs>
          <w:tab w:val="left" w:pos="432"/>
          <w:tab w:val="left" w:pos="864"/>
          <w:tab w:val="left" w:pos="1296"/>
          <w:tab w:val="left" w:pos="1728"/>
        </w:tabs>
        <w:spacing w:after="0" w:line="216" w:lineRule="auto"/>
        <w:rPr>
          <w:rFonts w:ascii="Aptos" w:hAnsi="Aptos"/>
        </w:rPr>
      </w:pPr>
      <w:r w:rsidRPr="002C6D51">
        <w:rPr>
          <w:rFonts w:ascii="Aptos" w:hAnsi="Aptos"/>
          <w:b/>
          <w:bCs/>
        </w:rPr>
        <w:lastRenderedPageBreak/>
        <w:t>Standing</w:t>
      </w:r>
      <w:r w:rsidRPr="002C6D51">
        <w:rPr>
          <w:rFonts w:ascii="Aptos" w:hAnsi="Aptos"/>
        </w:rPr>
        <w:t>. Hannah stood while she prayed for God to give her a child (1 Sam 1:26). Jesus prayed while standing before the tomb of Lazarus just before raising him from the dead (John 11:41). Psalm 4:4 says that we should, “Stand in awe.” In one parable of Jesus, both characters are standing for prayer in the temple (Luke 18:10-14). In 2 Chronicles 20:13 it says that the whole congregation of Israel stood before the Lord.</w:t>
      </w:r>
    </w:p>
    <w:p w14:paraId="2C2FA076" w14:textId="77777777" w:rsidR="00323A80" w:rsidRPr="002C6D51" w:rsidRDefault="00323A80" w:rsidP="00323A80">
      <w:pPr>
        <w:tabs>
          <w:tab w:val="left" w:pos="432"/>
          <w:tab w:val="left" w:pos="864"/>
          <w:tab w:val="left" w:pos="1296"/>
          <w:tab w:val="left" w:pos="1728"/>
        </w:tabs>
        <w:spacing w:after="0" w:line="216" w:lineRule="auto"/>
        <w:rPr>
          <w:rFonts w:ascii="Aptos" w:hAnsi="Aptos"/>
        </w:rPr>
      </w:pPr>
    </w:p>
    <w:p w14:paraId="3A2BA436" w14:textId="77777777" w:rsidR="00323A80" w:rsidRPr="002C6D51" w:rsidRDefault="00323A80" w:rsidP="00323A80">
      <w:pPr>
        <w:tabs>
          <w:tab w:val="left" w:pos="432"/>
          <w:tab w:val="left" w:pos="864"/>
          <w:tab w:val="left" w:pos="1296"/>
          <w:tab w:val="left" w:pos="1728"/>
        </w:tabs>
        <w:spacing w:after="0" w:line="216" w:lineRule="auto"/>
        <w:rPr>
          <w:rFonts w:ascii="Aptos" w:hAnsi="Aptos"/>
        </w:rPr>
      </w:pPr>
      <w:r w:rsidRPr="002C6D51">
        <w:rPr>
          <w:rFonts w:ascii="Aptos" w:hAnsi="Aptos"/>
          <w:b/>
          <w:bCs/>
        </w:rPr>
        <w:t>Lifting or stretching out one’s hands.</w:t>
      </w:r>
      <w:r w:rsidRPr="002C6D51">
        <w:rPr>
          <w:rFonts w:ascii="Aptos" w:hAnsi="Aptos"/>
        </w:rPr>
        <w:t xml:space="preserve"> 1 Timothy 2:8 encourages, “I desire then that in every place the men should pray, lifting holy hands.” Psalm 141:2 reads, “Let my prayer be counted as incense before you, and the lifting up of my hands as the evening sacrifice!” (Cf. Exod 9:29)</w:t>
      </w:r>
    </w:p>
    <w:p w14:paraId="37478130" w14:textId="77777777" w:rsidR="00323A80" w:rsidRPr="002C6D51" w:rsidRDefault="00323A80" w:rsidP="00323A80">
      <w:pPr>
        <w:tabs>
          <w:tab w:val="left" w:pos="432"/>
          <w:tab w:val="left" w:pos="864"/>
          <w:tab w:val="left" w:pos="1296"/>
          <w:tab w:val="left" w:pos="1728"/>
        </w:tabs>
        <w:spacing w:after="0" w:line="216" w:lineRule="auto"/>
        <w:rPr>
          <w:rFonts w:ascii="Aptos" w:hAnsi="Aptos"/>
        </w:rPr>
      </w:pPr>
    </w:p>
    <w:p w14:paraId="4D33D28C" w14:textId="77777777" w:rsidR="00323A80" w:rsidRPr="002C6D51" w:rsidRDefault="00323A80" w:rsidP="00323A80">
      <w:pPr>
        <w:tabs>
          <w:tab w:val="left" w:pos="432"/>
          <w:tab w:val="left" w:pos="864"/>
          <w:tab w:val="left" w:pos="1296"/>
          <w:tab w:val="left" w:pos="1728"/>
        </w:tabs>
        <w:spacing w:after="0" w:line="216" w:lineRule="auto"/>
        <w:rPr>
          <w:rFonts w:ascii="Aptos" w:hAnsi="Aptos"/>
        </w:rPr>
      </w:pPr>
      <w:r w:rsidRPr="002C6D51">
        <w:rPr>
          <w:rFonts w:ascii="Aptos" w:hAnsi="Aptos"/>
          <w:b/>
          <w:bCs/>
        </w:rPr>
        <w:t>Lifting eyes upward</w:t>
      </w:r>
      <w:r w:rsidRPr="002C6D51">
        <w:rPr>
          <w:rFonts w:ascii="Aptos" w:hAnsi="Aptos"/>
        </w:rPr>
        <w:t>. Now, in certain situations it’s a good idea to close your eyes in prayer to keep from being distracted by the things around you. But frequently in the Bible, people lift their open eyes upward. Psalm 121:1 says, “I lift up my eyes to the hills. From where does my help come? My help comes from the LORD, who made heaven and earth.” Jesus himself frequently lifted his eyes upward in prayer (Mark 6:41; Luke 9:16; John 11:41; 17:1).</w:t>
      </w:r>
    </w:p>
    <w:p w14:paraId="582122F8" w14:textId="77777777" w:rsidR="00323A80" w:rsidRPr="002C6D51" w:rsidRDefault="00323A80" w:rsidP="00323A80">
      <w:pPr>
        <w:tabs>
          <w:tab w:val="left" w:pos="432"/>
          <w:tab w:val="left" w:pos="864"/>
          <w:tab w:val="left" w:pos="1296"/>
          <w:tab w:val="left" w:pos="1728"/>
        </w:tabs>
        <w:spacing w:after="0" w:line="216" w:lineRule="auto"/>
        <w:rPr>
          <w:rFonts w:ascii="Aptos" w:hAnsi="Aptos"/>
        </w:rPr>
      </w:pPr>
    </w:p>
    <w:p w14:paraId="0A476355" w14:textId="77777777" w:rsidR="00323A80" w:rsidRPr="002C6D51" w:rsidRDefault="00323A80" w:rsidP="00323A80">
      <w:pPr>
        <w:tabs>
          <w:tab w:val="left" w:pos="432"/>
          <w:tab w:val="left" w:pos="864"/>
          <w:tab w:val="left" w:pos="1296"/>
          <w:tab w:val="left" w:pos="1728"/>
        </w:tabs>
        <w:spacing w:after="0" w:line="216" w:lineRule="auto"/>
        <w:rPr>
          <w:rFonts w:ascii="Aptos" w:hAnsi="Aptos"/>
        </w:rPr>
      </w:pPr>
      <w:r w:rsidRPr="002C6D51">
        <w:rPr>
          <w:rFonts w:ascii="Aptos" w:hAnsi="Aptos"/>
          <w:b/>
          <w:bCs/>
        </w:rPr>
        <w:t>Sitting</w:t>
      </w:r>
      <w:r w:rsidRPr="002C6D51">
        <w:rPr>
          <w:rFonts w:ascii="Aptos" w:hAnsi="Aptos"/>
        </w:rPr>
        <w:t>. “Then King David went in and sat before the LORD and said, ‘Who am I, O Lord GOD, and what is my house, that you have brought me thus far?’” (2 Sam 7:18). In a moment of corporate grief, Judges 20:26-27 records, “Then all the people of Israel, the whole army, went up and came to Bethel and wept. They sat there before the LORD and fasted that day until evening…. And the people of Israel inquired of the LORD.”</w:t>
      </w:r>
    </w:p>
    <w:p w14:paraId="6FBA622F" w14:textId="77777777" w:rsidR="00323A80" w:rsidRPr="002C6D51" w:rsidRDefault="00323A80" w:rsidP="00323A80">
      <w:pPr>
        <w:tabs>
          <w:tab w:val="left" w:pos="432"/>
          <w:tab w:val="left" w:pos="864"/>
          <w:tab w:val="left" w:pos="1296"/>
          <w:tab w:val="left" w:pos="1728"/>
        </w:tabs>
        <w:spacing w:after="0" w:line="216" w:lineRule="auto"/>
        <w:rPr>
          <w:rFonts w:ascii="Aptos" w:hAnsi="Aptos"/>
        </w:rPr>
      </w:pPr>
    </w:p>
    <w:p w14:paraId="5C5588A7" w14:textId="77777777" w:rsidR="00323A80" w:rsidRPr="002C6D51" w:rsidRDefault="00323A80" w:rsidP="00323A80">
      <w:pPr>
        <w:tabs>
          <w:tab w:val="left" w:pos="432"/>
          <w:tab w:val="left" w:pos="864"/>
          <w:tab w:val="left" w:pos="1296"/>
          <w:tab w:val="left" w:pos="1728"/>
        </w:tabs>
        <w:spacing w:after="0" w:line="216" w:lineRule="auto"/>
        <w:rPr>
          <w:rFonts w:ascii="Aptos" w:hAnsi="Aptos"/>
        </w:rPr>
      </w:pPr>
      <w:r w:rsidRPr="002C6D51">
        <w:rPr>
          <w:rFonts w:ascii="Aptos" w:hAnsi="Aptos"/>
          <w:b/>
          <w:bCs/>
        </w:rPr>
        <w:t>Lying on your bed.</w:t>
      </w:r>
      <w:r w:rsidRPr="002C6D51">
        <w:rPr>
          <w:rFonts w:ascii="Aptos" w:hAnsi="Aptos"/>
        </w:rPr>
        <w:t xml:space="preserve"> Psalm 4:4 instructs us to “ponder in your own hearts on your beds.” Psalm 63:6 says, “when I remember you upon my bed, and meditate on you in the watches of the night.” I don’t recommend, however, that this is the only prayer posture you use, since you can easily fall asleep while lying down, and this position won’t remind you of the majesty of God as well as some of the other postures.</w:t>
      </w:r>
    </w:p>
    <w:p w14:paraId="586857F1" w14:textId="77777777" w:rsidR="00323A80" w:rsidRPr="002C6D51" w:rsidRDefault="00323A80" w:rsidP="00323A80">
      <w:pPr>
        <w:tabs>
          <w:tab w:val="left" w:pos="432"/>
          <w:tab w:val="left" w:pos="864"/>
          <w:tab w:val="left" w:pos="1296"/>
          <w:tab w:val="left" w:pos="1728"/>
        </w:tabs>
        <w:spacing w:after="0" w:line="216" w:lineRule="auto"/>
        <w:rPr>
          <w:rFonts w:ascii="Aptos" w:hAnsi="Aptos"/>
        </w:rPr>
      </w:pPr>
    </w:p>
    <w:p w14:paraId="36029A42" w14:textId="77777777" w:rsidR="00323A80" w:rsidRPr="002C6D51" w:rsidRDefault="00323A80" w:rsidP="00323A80">
      <w:pPr>
        <w:tabs>
          <w:tab w:val="left" w:pos="432"/>
          <w:tab w:val="left" w:pos="864"/>
          <w:tab w:val="left" w:pos="1296"/>
          <w:tab w:val="left" w:pos="1728"/>
        </w:tabs>
        <w:spacing w:after="0" w:line="216" w:lineRule="auto"/>
        <w:rPr>
          <w:rFonts w:ascii="Aptos" w:hAnsi="Aptos"/>
        </w:rPr>
      </w:pPr>
      <w:r w:rsidRPr="002C6D51">
        <w:rPr>
          <w:rFonts w:ascii="Aptos" w:hAnsi="Aptos"/>
          <w:b/>
          <w:bCs/>
        </w:rPr>
        <w:t>Being still and silent</w:t>
      </w:r>
      <w:r w:rsidRPr="002C6D51">
        <w:rPr>
          <w:rFonts w:ascii="Aptos" w:hAnsi="Aptos"/>
        </w:rPr>
        <w:t>. This isn’t a bodily posture, per se. But stillness is a cessation of bodily movement, as is closing one’s mouth. Psalm 46:10 famously commands, “Be still and know that I am God.” Habakkuk 2:20 boldly declares, “But the LORD is in his holy temple; let all the earth keep silence before him.” (Cf. Zech 2:13)</w:t>
      </w:r>
    </w:p>
    <w:p w14:paraId="1CE4AA6C" w14:textId="77777777" w:rsidR="00323A80" w:rsidRPr="002C6D51" w:rsidRDefault="00323A80" w:rsidP="00323A80">
      <w:pPr>
        <w:tabs>
          <w:tab w:val="left" w:pos="432"/>
          <w:tab w:val="left" w:pos="864"/>
          <w:tab w:val="left" w:pos="1296"/>
          <w:tab w:val="left" w:pos="1728"/>
        </w:tabs>
        <w:spacing w:after="0" w:line="216" w:lineRule="auto"/>
        <w:rPr>
          <w:rFonts w:ascii="Aptos" w:hAnsi="Aptos"/>
        </w:rPr>
      </w:pPr>
    </w:p>
    <w:p w14:paraId="0B6ABFEA" w14:textId="77777777" w:rsidR="00323A80" w:rsidRPr="002C6D51" w:rsidRDefault="00323A80" w:rsidP="00323A80">
      <w:pPr>
        <w:tabs>
          <w:tab w:val="left" w:pos="432"/>
          <w:tab w:val="left" w:pos="864"/>
          <w:tab w:val="left" w:pos="1296"/>
          <w:tab w:val="left" w:pos="1728"/>
        </w:tabs>
        <w:spacing w:after="0" w:line="216" w:lineRule="auto"/>
        <w:rPr>
          <w:rFonts w:ascii="Aptos" w:hAnsi="Aptos"/>
        </w:rPr>
      </w:pPr>
      <w:r w:rsidRPr="002C6D51">
        <w:rPr>
          <w:rFonts w:ascii="Aptos" w:hAnsi="Aptos"/>
          <w:b/>
          <w:bCs/>
        </w:rPr>
        <w:t>Bowing</w:t>
      </w:r>
      <w:r w:rsidRPr="002C6D51">
        <w:rPr>
          <w:rFonts w:ascii="Aptos" w:hAnsi="Aptos"/>
        </w:rPr>
        <w:t>. This approach to prayer is not as popular among western Christians (maybe because they’ve seen videos of Muslims bowing in prayer?—or maybe because we’re lazy?), but it’s common in Scripture. Moses (Exod 34:8), Elijah (1 Kings 18:42), Jehoshaphat (2 Chron 20:18), and a congregation of people under the leadership of Ezra (Neh 8:6) all bowed to the Lord. Psalm 5:7 says, “I will bow down toward your holy temple in the fear of you.”</w:t>
      </w:r>
    </w:p>
    <w:p w14:paraId="19511CD9" w14:textId="77777777" w:rsidR="00323A80" w:rsidRPr="002C6D51" w:rsidRDefault="00323A80" w:rsidP="00323A80">
      <w:pPr>
        <w:tabs>
          <w:tab w:val="left" w:pos="432"/>
          <w:tab w:val="left" w:pos="864"/>
          <w:tab w:val="left" w:pos="1296"/>
          <w:tab w:val="left" w:pos="1728"/>
        </w:tabs>
        <w:spacing w:after="0" w:line="216" w:lineRule="auto"/>
        <w:rPr>
          <w:rFonts w:ascii="Aptos" w:hAnsi="Aptos"/>
        </w:rPr>
      </w:pPr>
    </w:p>
    <w:p w14:paraId="57CC6415" w14:textId="77777777" w:rsidR="00323A80" w:rsidRPr="002C6D51" w:rsidRDefault="00323A80" w:rsidP="00323A80">
      <w:pPr>
        <w:tabs>
          <w:tab w:val="left" w:pos="432"/>
          <w:tab w:val="left" w:pos="864"/>
          <w:tab w:val="left" w:pos="1296"/>
          <w:tab w:val="left" w:pos="1728"/>
        </w:tabs>
        <w:spacing w:after="0" w:line="216" w:lineRule="auto"/>
        <w:rPr>
          <w:rFonts w:ascii="Aptos" w:hAnsi="Aptos"/>
        </w:rPr>
      </w:pPr>
      <w:r w:rsidRPr="002C6D51">
        <w:rPr>
          <w:rFonts w:ascii="Aptos" w:hAnsi="Aptos"/>
          <w:b/>
          <w:bCs/>
        </w:rPr>
        <w:t>Prostrate</w:t>
      </w:r>
      <w:r w:rsidRPr="002C6D51">
        <w:rPr>
          <w:rFonts w:ascii="Aptos" w:hAnsi="Aptos"/>
        </w:rPr>
        <w:t xml:space="preserve"> on your face. This prayer posture overlaps with bowing, and sometimes in the Bible may be one-and-the-same. But sometimes people fall flat out on their faces in reverence before the Lord. Examples include Abraham (Gen 17:3), Joshua (Josh 7:6), John (Rev 1:17), and Jesus himself (Matt 26:39). Even the angels take a prostrate position in reverence before God (Rev 5:8, 14).</w:t>
      </w:r>
    </w:p>
    <w:p w14:paraId="57285CC2" w14:textId="77777777" w:rsidR="00323A80" w:rsidRPr="002C6D51" w:rsidRDefault="00323A80" w:rsidP="00323A80">
      <w:pPr>
        <w:tabs>
          <w:tab w:val="left" w:pos="432"/>
          <w:tab w:val="left" w:pos="864"/>
          <w:tab w:val="left" w:pos="1296"/>
          <w:tab w:val="left" w:pos="1728"/>
        </w:tabs>
        <w:spacing w:after="0" w:line="216" w:lineRule="auto"/>
        <w:rPr>
          <w:rFonts w:ascii="Aptos" w:hAnsi="Aptos"/>
        </w:rPr>
      </w:pPr>
    </w:p>
    <w:p w14:paraId="427B643B" w14:textId="77777777" w:rsidR="00323A80" w:rsidRPr="002C6D51" w:rsidRDefault="00323A80" w:rsidP="00323A80">
      <w:pPr>
        <w:tabs>
          <w:tab w:val="left" w:pos="432"/>
          <w:tab w:val="left" w:pos="864"/>
          <w:tab w:val="left" w:pos="1296"/>
          <w:tab w:val="left" w:pos="1728"/>
        </w:tabs>
        <w:spacing w:after="0" w:line="216" w:lineRule="auto"/>
        <w:rPr>
          <w:rFonts w:ascii="Aptos" w:hAnsi="Aptos"/>
        </w:rPr>
      </w:pPr>
      <w:r w:rsidRPr="002C6D51">
        <w:rPr>
          <w:rFonts w:ascii="Aptos" w:hAnsi="Aptos"/>
          <w:b/>
          <w:bCs/>
        </w:rPr>
        <w:t>Writing</w:t>
      </w:r>
      <w:r w:rsidRPr="002C6D51">
        <w:rPr>
          <w:rFonts w:ascii="Aptos" w:hAnsi="Aptos"/>
        </w:rPr>
        <w:t>. We know about the prayer posture of writing because of all the prayers that are recorded in the Bible, especially in the Book of Psalms. Writing is my wife, Trudi’s, favorite prayer posture, since it keeps her focused. She has filled dozens of journals with prayers. (We’re even having trouble finding places to store all her books of prayers!)</w:t>
      </w:r>
    </w:p>
    <w:p w14:paraId="12C0F88A" w14:textId="77777777" w:rsidR="00323A80" w:rsidRPr="002C6D51" w:rsidRDefault="00323A80" w:rsidP="00323A80">
      <w:pPr>
        <w:tabs>
          <w:tab w:val="left" w:pos="432"/>
          <w:tab w:val="left" w:pos="864"/>
          <w:tab w:val="left" w:pos="1296"/>
          <w:tab w:val="left" w:pos="1728"/>
        </w:tabs>
        <w:spacing w:after="0" w:line="216" w:lineRule="auto"/>
        <w:rPr>
          <w:rFonts w:ascii="Aptos" w:hAnsi="Aptos"/>
        </w:rPr>
      </w:pPr>
    </w:p>
    <w:p w14:paraId="29DA006A" w14:textId="100B7617" w:rsidR="00B10D17" w:rsidRPr="002C6D51" w:rsidRDefault="00323A80" w:rsidP="00323A80">
      <w:pPr>
        <w:tabs>
          <w:tab w:val="left" w:pos="432"/>
          <w:tab w:val="left" w:pos="864"/>
          <w:tab w:val="left" w:pos="1296"/>
          <w:tab w:val="left" w:pos="1728"/>
        </w:tabs>
        <w:spacing w:after="0" w:line="216" w:lineRule="auto"/>
        <w:rPr>
          <w:rFonts w:ascii="Aptos" w:hAnsi="Aptos"/>
        </w:rPr>
      </w:pPr>
      <w:r w:rsidRPr="002C6D51">
        <w:rPr>
          <w:rFonts w:ascii="Aptos" w:hAnsi="Aptos"/>
          <w:b/>
          <w:bCs/>
        </w:rPr>
        <w:t>Kneeling</w:t>
      </w:r>
      <w:r w:rsidRPr="002C6D51">
        <w:rPr>
          <w:rFonts w:ascii="Aptos" w:hAnsi="Aptos"/>
        </w:rPr>
        <w:t>. James who knelt in prayer. Kneeling for prayer is all over the Bible. See, for example, 2 Chron 6:13; Ezra 9:5, Psalm 95:6, Daniel 6:10, Luke 22:41-42; Acts 9:40; 20:36, Eph 3:14.</w:t>
      </w:r>
    </w:p>
    <w:p w14:paraId="34FE1A4F" w14:textId="77777777" w:rsidR="002C6D51" w:rsidRPr="002C6D51" w:rsidRDefault="002C6D51" w:rsidP="00323A80">
      <w:pPr>
        <w:tabs>
          <w:tab w:val="left" w:pos="432"/>
          <w:tab w:val="left" w:pos="864"/>
          <w:tab w:val="left" w:pos="1296"/>
          <w:tab w:val="left" w:pos="1728"/>
        </w:tabs>
        <w:spacing w:after="0" w:line="216" w:lineRule="auto"/>
        <w:rPr>
          <w:rFonts w:ascii="Aptos" w:hAnsi="Aptos"/>
        </w:rPr>
      </w:pPr>
    </w:p>
    <w:p w14:paraId="37A31D2B" w14:textId="34F89F5A" w:rsidR="002C6D51" w:rsidRPr="002C6D51" w:rsidRDefault="002C6D51" w:rsidP="00323A80">
      <w:pPr>
        <w:tabs>
          <w:tab w:val="left" w:pos="432"/>
          <w:tab w:val="left" w:pos="864"/>
          <w:tab w:val="left" w:pos="1296"/>
          <w:tab w:val="left" w:pos="1728"/>
        </w:tabs>
        <w:spacing w:after="0" w:line="216" w:lineRule="auto"/>
        <w:rPr>
          <w:rFonts w:ascii="Aptos" w:hAnsi="Aptos"/>
        </w:rPr>
      </w:pPr>
      <w:r w:rsidRPr="002C6D51">
        <w:rPr>
          <w:rFonts w:ascii="Aptos" w:hAnsi="Aptos"/>
          <w:b/>
          <w:bCs/>
        </w:rPr>
        <w:t>Walking</w:t>
      </w:r>
      <w:r w:rsidRPr="002C6D51">
        <w:rPr>
          <w:rFonts w:ascii="Aptos" w:hAnsi="Aptos"/>
        </w:rPr>
        <w:t>. In a little-known verse in Acts, Paul separates from his seven traveling companions who are on a ship and walks on his own from Troas to Assos (about 30 miles of walking) before meeting up with the ship again. Why did he do this? I’m thinking it was to pray before heading to Jerusalem where he was sure to face opposition and maybe even imprisonment (Acts 20:13-14). Philip walked, then even ran(!) while talking to the Lord leading up to him joining the chariot of the Ethiopian eunuch in the desert (Acts 8:26-30).</w:t>
      </w:r>
    </w:p>
    <w:p w14:paraId="49882A0E" w14:textId="77777777" w:rsidR="00B10D17" w:rsidRDefault="00B10D17" w:rsidP="00323A80">
      <w:pPr>
        <w:tabs>
          <w:tab w:val="left" w:pos="432"/>
          <w:tab w:val="left" w:pos="864"/>
          <w:tab w:val="left" w:pos="1296"/>
          <w:tab w:val="left" w:pos="1728"/>
        </w:tabs>
        <w:spacing w:after="0" w:line="216" w:lineRule="auto"/>
        <w:rPr>
          <w:rFonts w:ascii="Aptos" w:hAnsi="Aptos"/>
          <w:sz w:val="24"/>
          <w:szCs w:val="24"/>
        </w:rPr>
      </w:pPr>
    </w:p>
    <w:sectPr w:rsidR="00B10D17" w:rsidSect="003F15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3B5A78"/>
    <w:multiLevelType w:val="hybridMultilevel"/>
    <w:tmpl w:val="EFE8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59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tLAwMTEzsDA0MLFQ0lEKTi0uzszPAykwqwUAwSzYPSwAAAA="/>
  </w:docVars>
  <w:rsids>
    <w:rsidRoot w:val="00B23E0F"/>
    <w:rsid w:val="0002330B"/>
    <w:rsid w:val="00094438"/>
    <w:rsid w:val="000A42E0"/>
    <w:rsid w:val="000C496B"/>
    <w:rsid w:val="000E419D"/>
    <w:rsid w:val="000E7D36"/>
    <w:rsid w:val="0010462A"/>
    <w:rsid w:val="001214EE"/>
    <w:rsid w:val="00126BF2"/>
    <w:rsid w:val="00132946"/>
    <w:rsid w:val="001455BA"/>
    <w:rsid w:val="0016219D"/>
    <w:rsid w:val="001B1A62"/>
    <w:rsid w:val="001C26DB"/>
    <w:rsid w:val="001C42AC"/>
    <w:rsid w:val="001C6F19"/>
    <w:rsid w:val="001D2BB2"/>
    <w:rsid w:val="00213279"/>
    <w:rsid w:val="00281647"/>
    <w:rsid w:val="00285CDF"/>
    <w:rsid w:val="002C6D51"/>
    <w:rsid w:val="002E3160"/>
    <w:rsid w:val="00316BDE"/>
    <w:rsid w:val="00323A80"/>
    <w:rsid w:val="00325A51"/>
    <w:rsid w:val="00333604"/>
    <w:rsid w:val="00335894"/>
    <w:rsid w:val="00345F04"/>
    <w:rsid w:val="003B01E1"/>
    <w:rsid w:val="003E79B1"/>
    <w:rsid w:val="003F1518"/>
    <w:rsid w:val="00441E4F"/>
    <w:rsid w:val="00460627"/>
    <w:rsid w:val="00491ACA"/>
    <w:rsid w:val="004A0563"/>
    <w:rsid w:val="004F0E83"/>
    <w:rsid w:val="0051671E"/>
    <w:rsid w:val="00525F8B"/>
    <w:rsid w:val="00526A01"/>
    <w:rsid w:val="005B2E60"/>
    <w:rsid w:val="005C5756"/>
    <w:rsid w:val="005E40E0"/>
    <w:rsid w:val="00647E77"/>
    <w:rsid w:val="00666388"/>
    <w:rsid w:val="006A331F"/>
    <w:rsid w:val="006B1267"/>
    <w:rsid w:val="006C113C"/>
    <w:rsid w:val="006C7E8E"/>
    <w:rsid w:val="006D5EF5"/>
    <w:rsid w:val="006F3CCD"/>
    <w:rsid w:val="0073689A"/>
    <w:rsid w:val="007518DD"/>
    <w:rsid w:val="008228B1"/>
    <w:rsid w:val="00850384"/>
    <w:rsid w:val="0085469C"/>
    <w:rsid w:val="008B6FA4"/>
    <w:rsid w:val="0091602C"/>
    <w:rsid w:val="00924106"/>
    <w:rsid w:val="00945307"/>
    <w:rsid w:val="00956E23"/>
    <w:rsid w:val="00991394"/>
    <w:rsid w:val="00992B8F"/>
    <w:rsid w:val="009B04FB"/>
    <w:rsid w:val="009D5D37"/>
    <w:rsid w:val="009E2DCB"/>
    <w:rsid w:val="009F3E89"/>
    <w:rsid w:val="00A41D2F"/>
    <w:rsid w:val="00A568A1"/>
    <w:rsid w:val="00A9494E"/>
    <w:rsid w:val="00B10D17"/>
    <w:rsid w:val="00B16A13"/>
    <w:rsid w:val="00B23E0F"/>
    <w:rsid w:val="00B27134"/>
    <w:rsid w:val="00B40BBE"/>
    <w:rsid w:val="00B4255F"/>
    <w:rsid w:val="00B9578C"/>
    <w:rsid w:val="00BC178D"/>
    <w:rsid w:val="00BD6527"/>
    <w:rsid w:val="00BD7981"/>
    <w:rsid w:val="00BF7667"/>
    <w:rsid w:val="00C51E93"/>
    <w:rsid w:val="00C848EB"/>
    <w:rsid w:val="00CA67B4"/>
    <w:rsid w:val="00D237AD"/>
    <w:rsid w:val="00D64E73"/>
    <w:rsid w:val="00D95281"/>
    <w:rsid w:val="00D952CB"/>
    <w:rsid w:val="00DA4C77"/>
    <w:rsid w:val="00DF21CC"/>
    <w:rsid w:val="00E957A1"/>
    <w:rsid w:val="00E95B09"/>
    <w:rsid w:val="00EC54AE"/>
    <w:rsid w:val="00F05F33"/>
    <w:rsid w:val="00F41F8B"/>
    <w:rsid w:val="00FF3D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A821"/>
  <w15:chartTrackingRefBased/>
  <w15:docId w15:val="{58132C17-174F-43DD-9C7C-76B5B4B4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1518"/>
    <w:pPr>
      <w:tabs>
        <w:tab w:val="center" w:pos="4800"/>
        <w:tab w:val="right" w:pos="9660"/>
      </w:tabs>
      <w:spacing w:after="0" w:line="240" w:lineRule="auto"/>
      <w:ind w:right="360"/>
      <w:jc w:val="center"/>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F1518"/>
    <w:rPr>
      <w:rFonts w:ascii="Times New Roman" w:eastAsia="Times New Roman" w:hAnsi="Times New Roman" w:cs="Times New Roman"/>
      <w:sz w:val="24"/>
      <w:szCs w:val="20"/>
    </w:rPr>
  </w:style>
  <w:style w:type="paragraph" w:customStyle="1" w:styleId="chapter-2">
    <w:name w:val="chapter-2"/>
    <w:basedOn w:val="Normal"/>
    <w:rsid w:val="00B957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B9578C"/>
  </w:style>
  <w:style w:type="character" w:customStyle="1" w:styleId="woj">
    <w:name w:val="woj"/>
    <w:basedOn w:val="DefaultParagraphFont"/>
    <w:rsid w:val="00B9578C"/>
  </w:style>
  <w:style w:type="character" w:styleId="Hyperlink">
    <w:name w:val="Hyperlink"/>
    <w:basedOn w:val="DefaultParagraphFont"/>
    <w:uiPriority w:val="99"/>
    <w:unhideWhenUsed/>
    <w:rsid w:val="00B9578C"/>
    <w:rPr>
      <w:color w:val="0000FF"/>
      <w:u w:val="single"/>
    </w:rPr>
  </w:style>
  <w:style w:type="paragraph" w:styleId="NormalWeb">
    <w:name w:val="Normal (Web)"/>
    <w:basedOn w:val="Normal"/>
    <w:uiPriority w:val="99"/>
    <w:unhideWhenUsed/>
    <w:rsid w:val="00B9578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10D17"/>
    <w:rPr>
      <w:color w:val="605E5C"/>
      <w:shd w:val="clear" w:color="auto" w:fill="E1DFDD"/>
    </w:rPr>
  </w:style>
  <w:style w:type="character" w:styleId="FollowedHyperlink">
    <w:name w:val="FollowedHyperlink"/>
    <w:basedOn w:val="DefaultParagraphFont"/>
    <w:uiPriority w:val="99"/>
    <w:semiHidden/>
    <w:unhideWhenUsed/>
    <w:rsid w:val="002C6D51"/>
    <w:rPr>
      <w:color w:val="954F72" w:themeColor="followedHyperlink"/>
      <w:u w:val="single"/>
    </w:rPr>
  </w:style>
  <w:style w:type="paragraph" w:styleId="ListParagraph">
    <w:name w:val="List Paragraph"/>
    <w:basedOn w:val="Normal"/>
    <w:uiPriority w:val="34"/>
    <w:qFormat/>
    <w:rsid w:val="00516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ennethberding.com/2024/07/21/prayer-postures-in-the-bib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1480</TotalTime>
  <Pages>2</Pages>
  <Words>998</Words>
  <Characters>4526</Characters>
  <Application>Microsoft Office Word</Application>
  <DocSecurity>0</DocSecurity>
  <Lines>119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Lyle</cp:lastModifiedBy>
  <cp:revision>57</cp:revision>
  <dcterms:created xsi:type="dcterms:W3CDTF">2025-08-12T10:50:00Z</dcterms:created>
  <dcterms:modified xsi:type="dcterms:W3CDTF">2025-08-16T12:19:00Z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8c2c17609c8e67ea41c5c6374dcb21257e9b66e3632d54ea2e4a33a3c312b444</vt:lpwstr>
  </property>
</Properties>
</file>