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5D4356" w:rsidRDefault="002A5808" w:rsidP="002A5808">
      <w:pPr>
        <w:spacing w:before="240" w:after="0" w:line="276" w:lineRule="auto"/>
        <w:ind w:left="-567" w:right="-613"/>
        <w:jc w:val="center"/>
        <w:rPr>
          <w:rFonts w:eastAsia="Engravers MT" w:cstheme="minorHAnsi"/>
          <w:color w:val="000000" w:themeColor="text1"/>
          <w:sz w:val="24"/>
          <w:szCs w:val="24"/>
          <w:lang w:val="en-SG"/>
        </w:rPr>
      </w:pPr>
      <w:r w:rsidRPr="005D4356">
        <w:rPr>
          <w:rFonts w:eastAsia="Engravers MT" w:cstheme="minorHAnsi"/>
          <w:noProof/>
          <w:color w:val="000000" w:themeColor="text1"/>
          <w:sz w:val="24"/>
          <w:szCs w:val="24"/>
          <w:lang w:eastAsia="zh-CN"/>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17E3EEBC" w14:textId="4D085C94" w:rsidR="002A5808" w:rsidRPr="005D4356" w:rsidRDefault="005B226B" w:rsidP="005B450D">
      <w:pPr>
        <w:pStyle w:val="Body"/>
        <w:spacing w:before="240" w:line="276" w:lineRule="auto"/>
        <w:ind w:right="-684"/>
        <w:jc w:val="center"/>
        <w:rPr>
          <w:rFonts w:asciiTheme="minorHAnsi" w:hAnsiTheme="minorHAnsi" w:cstheme="minorHAnsi"/>
          <w:i/>
          <w:iCs/>
          <w:sz w:val="24"/>
          <w:szCs w:val="24"/>
        </w:rPr>
      </w:pPr>
      <w:bookmarkStart w:id="0" w:name="_Hlk101527305"/>
      <w:r w:rsidRPr="005D4356">
        <w:rPr>
          <w:rFonts w:asciiTheme="minorHAnsi" w:hAnsiTheme="minorHAnsi" w:cstheme="minorHAnsi"/>
          <w:i/>
          <w:iCs/>
          <w:sz w:val="24"/>
          <w:szCs w:val="24"/>
        </w:rPr>
        <w:t>The Sojourner’s Life</w:t>
      </w:r>
    </w:p>
    <w:p w14:paraId="749FE25C" w14:textId="3536D44A" w:rsidR="005B226B" w:rsidRPr="00402424" w:rsidRDefault="00402424" w:rsidP="00402424">
      <w:pPr>
        <w:pStyle w:val="Body"/>
        <w:spacing w:line="276" w:lineRule="auto"/>
        <w:ind w:right="-684"/>
        <w:jc w:val="center"/>
        <w:rPr>
          <w:rFonts w:asciiTheme="minorHAnsi" w:hAnsiTheme="minorHAnsi" w:cstheme="minorHAnsi"/>
          <w:i/>
          <w:iCs/>
          <w:sz w:val="24"/>
          <w:szCs w:val="24"/>
        </w:rPr>
      </w:pPr>
      <w:r>
        <w:rPr>
          <w:rFonts w:asciiTheme="minorHAnsi" w:hAnsiTheme="minorHAnsi" w:cstheme="minorHAnsi"/>
          <w:i/>
          <w:iCs/>
          <w:sz w:val="24"/>
          <w:szCs w:val="24"/>
        </w:rPr>
        <w:t>1 Peter</w:t>
      </w:r>
    </w:p>
    <w:p w14:paraId="6A71BA1E" w14:textId="2347B517" w:rsidR="005B226B" w:rsidRPr="005D4356" w:rsidRDefault="003E5B9F" w:rsidP="005B450D">
      <w:pPr>
        <w:pStyle w:val="Body"/>
        <w:spacing w:before="240" w:line="276" w:lineRule="auto"/>
        <w:ind w:right="-684"/>
        <w:jc w:val="center"/>
        <w:rPr>
          <w:rFonts w:asciiTheme="minorHAnsi" w:hAnsiTheme="minorHAnsi" w:cstheme="minorHAnsi"/>
          <w:b/>
          <w:bCs/>
          <w:i/>
          <w:iCs/>
          <w:sz w:val="24"/>
          <w:szCs w:val="24"/>
        </w:rPr>
      </w:pPr>
      <w:r>
        <w:rPr>
          <w:rFonts w:asciiTheme="minorHAnsi" w:hAnsiTheme="minorHAnsi" w:cstheme="minorHAnsi"/>
          <w:b/>
          <w:bCs/>
          <w:i/>
          <w:iCs/>
          <w:sz w:val="24"/>
          <w:szCs w:val="24"/>
        </w:rPr>
        <w:t>How to Lead Suffering Saints</w:t>
      </w:r>
    </w:p>
    <w:p w14:paraId="132BFE91" w14:textId="33003BDC" w:rsidR="005D4356" w:rsidRPr="005D4356" w:rsidRDefault="005B226B" w:rsidP="00402424">
      <w:pPr>
        <w:pStyle w:val="Body"/>
        <w:spacing w:before="240" w:line="276" w:lineRule="auto"/>
        <w:ind w:right="-684"/>
        <w:jc w:val="center"/>
        <w:rPr>
          <w:rFonts w:asciiTheme="minorHAnsi" w:hAnsiTheme="minorHAnsi" w:cstheme="minorHAnsi"/>
          <w:sz w:val="24"/>
          <w:szCs w:val="24"/>
        </w:rPr>
      </w:pPr>
      <w:r w:rsidRPr="005D4356">
        <w:rPr>
          <w:rFonts w:asciiTheme="minorHAnsi" w:hAnsiTheme="minorHAnsi" w:cstheme="minorHAnsi"/>
          <w:sz w:val="24"/>
          <w:szCs w:val="24"/>
        </w:rPr>
        <w:t>(</w:t>
      </w:r>
      <w:r w:rsidR="00402424">
        <w:rPr>
          <w:rFonts w:asciiTheme="minorHAnsi" w:hAnsiTheme="minorHAnsi" w:cstheme="minorHAnsi"/>
          <w:sz w:val="24"/>
          <w:szCs w:val="24"/>
        </w:rPr>
        <w:t xml:space="preserve">1 Peter </w:t>
      </w:r>
      <w:r w:rsidR="003E5B9F">
        <w:rPr>
          <w:rFonts w:asciiTheme="minorHAnsi" w:hAnsiTheme="minorHAnsi" w:cstheme="minorHAnsi"/>
          <w:sz w:val="24"/>
          <w:szCs w:val="24"/>
        </w:rPr>
        <w:t>5:1-4</w:t>
      </w:r>
      <w:r w:rsidRPr="005D4356">
        <w:rPr>
          <w:rFonts w:asciiTheme="minorHAnsi" w:hAnsiTheme="minorHAnsi" w:cstheme="minorHAnsi"/>
          <w:sz w:val="24"/>
          <w:szCs w:val="24"/>
        </w:rPr>
        <w:t>)</w:t>
      </w:r>
    </w:p>
    <w:bookmarkEnd w:id="0"/>
    <w:p w14:paraId="05B06CA4" w14:textId="77777777" w:rsidR="003E5B9F" w:rsidRDefault="003E5B9F" w:rsidP="003E5B9F">
      <w:pPr>
        <w:spacing w:after="0" w:line="240" w:lineRule="auto"/>
        <w:jc w:val="center"/>
        <w:textAlignment w:val="baseline"/>
        <w:rPr>
          <w:rFonts w:ascii="Calibri" w:eastAsia="Times New Roman" w:hAnsi="Calibri" w:cs="Calibri"/>
          <w:color w:val="000000"/>
          <w:position w:val="-6"/>
          <w:lang w:eastAsia="en-SG"/>
        </w:rPr>
      </w:pPr>
    </w:p>
    <w:p w14:paraId="41B02D3E" w14:textId="77777777" w:rsidR="003E5B9F" w:rsidRPr="003E5B9F" w:rsidRDefault="003E5B9F" w:rsidP="003E5B9F">
      <w:pPr>
        <w:spacing w:before="240" w:after="0" w:line="276" w:lineRule="auto"/>
        <w:jc w:val="center"/>
        <w:textAlignment w:val="baseline"/>
        <w:rPr>
          <w:rFonts w:ascii="Calibri" w:eastAsia="Times New Roman" w:hAnsi="Calibri" w:cs="Calibri"/>
          <w:b/>
          <w:bCs/>
          <w:color w:val="000000"/>
          <w:position w:val="-6"/>
          <w:lang w:eastAsia="en-SG"/>
        </w:rPr>
      </w:pPr>
      <w:bookmarkStart w:id="1" w:name="_Hlk110617515"/>
      <w:r w:rsidRPr="003E5B9F">
        <w:rPr>
          <w:rFonts w:ascii="Calibri" w:eastAsia="Times New Roman" w:hAnsi="Calibri" w:cs="Calibri"/>
          <w:b/>
          <w:bCs/>
          <w:color w:val="000000"/>
          <w:position w:val="-6"/>
          <w:lang w:eastAsia="en-SG"/>
        </w:rPr>
        <w:t>Ephesians 5:23, 25-27</w:t>
      </w:r>
    </w:p>
    <w:p w14:paraId="171C5407" w14:textId="2E5D05B1" w:rsidR="003E5B9F" w:rsidRPr="003E5B9F" w:rsidRDefault="003E5B9F" w:rsidP="003E5B9F">
      <w:pPr>
        <w:spacing w:after="0" w:line="276" w:lineRule="auto"/>
        <w:jc w:val="center"/>
        <w:textAlignment w:val="baseline"/>
        <w:rPr>
          <w:rFonts w:ascii="Segoe UI" w:eastAsia="Times New Roman" w:hAnsi="Segoe UI" w:cs="Segoe UI"/>
          <w:lang w:eastAsia="en-SG"/>
        </w:rPr>
      </w:pPr>
      <w:r w:rsidRPr="003E5B9F">
        <w:rPr>
          <w:rFonts w:ascii="Calibri" w:eastAsia="Times New Roman" w:hAnsi="Calibri" w:cs="Calibri"/>
          <w:color w:val="000000"/>
          <w:position w:val="-6"/>
          <w:lang w:eastAsia="en-SG"/>
        </w:rPr>
        <w:t xml:space="preserve">23 For the </w:t>
      </w:r>
      <w:r w:rsidRPr="003E5B9F">
        <w:rPr>
          <w:rFonts w:ascii="Calibri" w:eastAsia="Times New Roman" w:hAnsi="Calibri" w:cs="Calibri"/>
          <w:color w:val="000000"/>
          <w:position w:val="-6"/>
          <w:u w:val="single"/>
          <w:lang w:eastAsia="en-SG"/>
        </w:rPr>
        <w:t>husband</w:t>
      </w:r>
      <w:r w:rsidRPr="003E5B9F">
        <w:rPr>
          <w:rFonts w:ascii="Calibri" w:eastAsia="Times New Roman" w:hAnsi="Calibri" w:cs="Calibri"/>
          <w:color w:val="000000"/>
          <w:position w:val="-6"/>
          <w:lang w:eastAsia="en-SG"/>
        </w:rPr>
        <w:t xml:space="preserve"> is the head of the wife even as Christ is the head of the church, his body, and is himself its Savior. </w:t>
      </w:r>
      <w:r w:rsidRPr="003E5B9F">
        <w:rPr>
          <w:rFonts w:ascii="Calibri" w:eastAsia="Times New Roman" w:hAnsi="Calibri" w:cs="Calibri"/>
          <w:lang w:eastAsia="en-SG"/>
        </w:rPr>
        <w:t>​</w:t>
      </w:r>
    </w:p>
    <w:p w14:paraId="2F52E20E" w14:textId="1AFF5293" w:rsidR="003E5B9F" w:rsidRDefault="003E5B9F" w:rsidP="003E5B9F">
      <w:pPr>
        <w:spacing w:before="240" w:after="0" w:line="276" w:lineRule="auto"/>
        <w:jc w:val="center"/>
        <w:textAlignment w:val="baseline"/>
        <w:rPr>
          <w:rFonts w:ascii="Segoe UI" w:eastAsia="Times New Roman" w:hAnsi="Segoe UI" w:cs="Segoe UI"/>
          <w:lang w:eastAsia="en-SG"/>
        </w:rPr>
      </w:pPr>
      <w:r w:rsidRPr="003E5B9F">
        <w:rPr>
          <w:rFonts w:ascii="Calibri" w:eastAsia="Times New Roman" w:hAnsi="Calibri" w:cs="Calibri"/>
          <w:color w:val="000000"/>
          <w:position w:val="-6"/>
          <w:lang w:eastAsia="en-SG"/>
        </w:rPr>
        <w:t>25 </w:t>
      </w:r>
      <w:r w:rsidRPr="003E5B9F">
        <w:rPr>
          <w:rFonts w:ascii="Calibri" w:eastAsia="Times New Roman" w:hAnsi="Calibri" w:cs="Calibri"/>
          <w:color w:val="000000"/>
          <w:position w:val="-6"/>
          <w:u w:val="single"/>
          <w:lang w:eastAsia="en-SG"/>
        </w:rPr>
        <w:t>Husbands</w:t>
      </w:r>
      <w:r w:rsidRPr="003E5B9F">
        <w:rPr>
          <w:rFonts w:ascii="Calibri" w:eastAsia="Times New Roman" w:hAnsi="Calibri" w:cs="Calibri"/>
          <w:color w:val="000000"/>
          <w:position w:val="-6"/>
          <w:lang w:eastAsia="en-SG"/>
        </w:rPr>
        <w:t>,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w:t>
      </w:r>
      <w:r w:rsidRPr="003E5B9F">
        <w:rPr>
          <w:rFonts w:ascii="Calibri" w:eastAsia="Times New Roman" w:hAnsi="Calibri" w:cs="Calibri"/>
          <w:lang w:eastAsia="en-SG"/>
        </w:rPr>
        <w:t>​</w:t>
      </w:r>
    </w:p>
    <w:p w14:paraId="500F9CC8" w14:textId="5BA6BB1D" w:rsidR="003E5B9F" w:rsidRPr="003E5B9F" w:rsidRDefault="003E5B9F" w:rsidP="003E5B9F">
      <w:pPr>
        <w:spacing w:before="240" w:after="0" w:line="276" w:lineRule="auto"/>
        <w:jc w:val="center"/>
        <w:textAlignment w:val="baseline"/>
        <w:rPr>
          <w:rFonts w:eastAsia="Times New Roman" w:cstheme="minorHAnsi"/>
          <w:b/>
          <w:bCs/>
          <w:lang w:eastAsia="en-SG"/>
        </w:rPr>
      </w:pPr>
      <w:r w:rsidRPr="003E5B9F">
        <w:rPr>
          <w:rFonts w:eastAsia="Times New Roman" w:cstheme="minorHAnsi"/>
          <w:b/>
          <w:bCs/>
          <w:lang w:eastAsia="en-SG"/>
        </w:rPr>
        <w:t>Ephesians 6:4</w:t>
      </w:r>
    </w:p>
    <w:p w14:paraId="26652D11" w14:textId="4A29BBDD" w:rsidR="003E5B9F" w:rsidRPr="003E5B9F" w:rsidRDefault="003E5B9F" w:rsidP="003E5B9F">
      <w:pPr>
        <w:spacing w:after="0" w:line="276" w:lineRule="auto"/>
        <w:jc w:val="center"/>
        <w:textAlignment w:val="baseline"/>
        <w:rPr>
          <w:rFonts w:eastAsia="Times New Roman" w:cstheme="minorHAnsi"/>
          <w:lang w:eastAsia="en-SG"/>
        </w:rPr>
      </w:pPr>
      <w:r w:rsidRPr="00300187">
        <w:rPr>
          <w:rFonts w:eastAsia="Times New Roman" w:cstheme="minorHAnsi"/>
          <w:u w:val="single"/>
          <w:lang w:eastAsia="en-SG"/>
        </w:rPr>
        <w:t>Fathers</w:t>
      </w:r>
      <w:r w:rsidRPr="003E5B9F">
        <w:rPr>
          <w:rFonts w:eastAsia="Times New Roman" w:cstheme="minorHAnsi"/>
          <w:lang w:eastAsia="en-SG"/>
        </w:rPr>
        <w:t>, do not provoke your children to anger, but bring them up in the discipline and instruction of the Lord.</w:t>
      </w:r>
    </w:p>
    <w:p w14:paraId="15E9FE39" w14:textId="4357861A" w:rsidR="003E5B9F" w:rsidRPr="00300187" w:rsidRDefault="003E5B9F" w:rsidP="003E5B9F">
      <w:pPr>
        <w:spacing w:before="240" w:after="0" w:line="276" w:lineRule="auto"/>
        <w:jc w:val="center"/>
        <w:textAlignment w:val="baseline"/>
        <w:rPr>
          <w:rFonts w:eastAsia="Times New Roman" w:cstheme="minorHAnsi"/>
          <w:b/>
          <w:bCs/>
          <w:lang w:eastAsia="en-SG"/>
        </w:rPr>
      </w:pPr>
      <w:r w:rsidRPr="00300187">
        <w:rPr>
          <w:rFonts w:eastAsia="Times New Roman" w:cstheme="minorHAnsi"/>
          <w:b/>
          <w:bCs/>
          <w:lang w:eastAsia="en-SG"/>
        </w:rPr>
        <w:t>1 Timothy 3:1</w:t>
      </w:r>
    </w:p>
    <w:p w14:paraId="0FC059A8" w14:textId="3A2F7187" w:rsidR="003E5B9F" w:rsidRDefault="003E5B9F" w:rsidP="00300187">
      <w:pPr>
        <w:spacing w:after="0" w:line="276" w:lineRule="auto"/>
        <w:jc w:val="center"/>
        <w:textAlignment w:val="baseline"/>
        <w:rPr>
          <w:rFonts w:eastAsia="Times New Roman" w:cstheme="minorHAnsi"/>
          <w:lang w:eastAsia="en-SG"/>
        </w:rPr>
      </w:pPr>
      <w:r w:rsidRPr="00300187">
        <w:rPr>
          <w:rFonts w:eastAsia="Times New Roman" w:cstheme="minorHAnsi"/>
          <w:lang w:eastAsia="en-SG"/>
        </w:rPr>
        <w:t xml:space="preserve">The saying is trustworthy: If anyone aspires to the office of overseer, </w:t>
      </w:r>
      <w:r w:rsidRPr="00300187">
        <w:rPr>
          <w:rFonts w:eastAsia="Times New Roman" w:cstheme="minorHAnsi"/>
          <w:u w:val="single"/>
          <w:lang w:eastAsia="en-SG"/>
        </w:rPr>
        <w:t>he</w:t>
      </w:r>
      <w:r w:rsidRPr="00300187">
        <w:rPr>
          <w:rFonts w:eastAsia="Times New Roman" w:cstheme="minorHAnsi"/>
          <w:lang w:eastAsia="en-SG"/>
        </w:rPr>
        <w:t xml:space="preserve"> desires a noble task</w:t>
      </w:r>
      <w:r w:rsidR="00300187">
        <w:rPr>
          <w:rFonts w:eastAsia="Times New Roman" w:cstheme="minorHAnsi"/>
          <w:lang w:eastAsia="en-SG"/>
        </w:rPr>
        <w:t>.</w:t>
      </w:r>
    </w:p>
    <w:bookmarkEnd w:id="1"/>
    <w:p w14:paraId="07ED576E" w14:textId="77777777" w:rsidR="00300187" w:rsidRPr="00300187" w:rsidRDefault="00300187" w:rsidP="00300187">
      <w:pPr>
        <w:shd w:val="clear" w:color="auto" w:fill="FFFFFF"/>
        <w:spacing w:before="240" w:after="0" w:line="276" w:lineRule="auto"/>
        <w:rPr>
          <w:rFonts w:cstheme="minorHAnsi"/>
          <w:color w:val="000000"/>
          <w:sz w:val="24"/>
          <w:szCs w:val="24"/>
          <w:shd w:val="clear" w:color="auto" w:fill="FFFFFF"/>
        </w:rPr>
      </w:pPr>
      <w:r w:rsidRPr="00300187">
        <w:rPr>
          <w:rFonts w:cstheme="minorHAnsi"/>
          <w:i/>
          <w:iCs/>
          <w:color w:val="000000"/>
          <w:sz w:val="24"/>
          <w:szCs w:val="24"/>
          <w:shd w:val="clear" w:color="auto" w:fill="FFFFFF"/>
        </w:rPr>
        <w:t xml:space="preserve">Take the role of leadership seriously </w:t>
      </w:r>
      <w:r w:rsidRPr="00300187">
        <w:rPr>
          <w:rFonts w:cstheme="minorHAnsi"/>
          <w:color w:val="000000"/>
          <w:sz w:val="24"/>
          <w:szCs w:val="24"/>
          <w:shd w:val="clear" w:color="auto" w:fill="FFFFFF"/>
        </w:rPr>
        <w:t>(v. 1)</w:t>
      </w:r>
    </w:p>
    <w:p w14:paraId="6DA950CE" w14:textId="77777777" w:rsidR="00454796" w:rsidRPr="00454796"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Fonts w:cstheme="minorHAnsi"/>
          <w:color w:val="000000"/>
          <w:shd w:val="clear" w:color="auto" w:fill="FFFFFF"/>
        </w:rPr>
        <w:t>By accepting accountability</w:t>
      </w:r>
    </w:p>
    <w:p w14:paraId="0DBF773E" w14:textId="551BE8F6" w:rsidR="00454796" w:rsidRPr="00454796" w:rsidRDefault="00454796" w:rsidP="00454796">
      <w:pPr>
        <w:shd w:val="clear" w:color="auto" w:fill="FFFFFF"/>
        <w:spacing w:before="240" w:after="0" w:line="276" w:lineRule="auto"/>
        <w:jc w:val="center"/>
        <w:rPr>
          <w:rFonts w:cstheme="minorHAnsi"/>
          <w:b/>
          <w:bCs/>
          <w:color w:val="000000"/>
          <w:shd w:val="clear" w:color="auto" w:fill="FFFFFF"/>
        </w:rPr>
      </w:pPr>
      <w:bookmarkStart w:id="2" w:name="_Hlk110617746"/>
      <w:r w:rsidRPr="00454796">
        <w:rPr>
          <w:rFonts w:cstheme="minorHAnsi"/>
          <w:b/>
          <w:bCs/>
          <w:color w:val="000000"/>
          <w:shd w:val="clear" w:color="auto" w:fill="FFFFFF"/>
        </w:rPr>
        <w:t>Heb</w:t>
      </w:r>
      <w:r w:rsidRPr="00454796">
        <w:rPr>
          <w:rFonts w:cstheme="minorHAnsi"/>
          <w:b/>
          <w:bCs/>
          <w:color w:val="000000"/>
          <w:shd w:val="clear" w:color="auto" w:fill="FFFFFF"/>
        </w:rPr>
        <w:t>rews</w:t>
      </w:r>
      <w:r w:rsidRPr="00454796">
        <w:rPr>
          <w:rFonts w:cstheme="minorHAnsi"/>
          <w:b/>
          <w:bCs/>
          <w:color w:val="000000"/>
          <w:shd w:val="clear" w:color="auto" w:fill="FFFFFF"/>
        </w:rPr>
        <w:t xml:space="preserve"> 13:17</w:t>
      </w:r>
    </w:p>
    <w:p w14:paraId="2AC4F9BD" w14:textId="7EE78184" w:rsidR="00454796" w:rsidRPr="00454796" w:rsidRDefault="00454796" w:rsidP="00454796">
      <w:pPr>
        <w:shd w:val="clear" w:color="auto" w:fill="FFFFFF"/>
        <w:spacing w:after="0" w:line="276" w:lineRule="auto"/>
        <w:jc w:val="center"/>
        <w:rPr>
          <w:rFonts w:cstheme="minorHAnsi"/>
          <w:color w:val="000000"/>
          <w:shd w:val="clear" w:color="auto" w:fill="FFFFFF"/>
        </w:rPr>
      </w:pPr>
      <w:r w:rsidRPr="00454796">
        <w:rPr>
          <w:rFonts w:cstheme="minorHAnsi"/>
          <w:color w:val="000000"/>
          <w:shd w:val="clear" w:color="auto" w:fill="FFFFFF"/>
        </w:rPr>
        <w:t>Obey your leaders and submit to them, for they are keeping watch over your souls, as those who will have to </w:t>
      </w:r>
      <w:r w:rsidRPr="00EA5FC3">
        <w:rPr>
          <w:rFonts w:cstheme="minorHAnsi"/>
          <w:color w:val="000000"/>
          <w:u w:val="single"/>
          <w:shd w:val="clear" w:color="auto" w:fill="FFFFFF"/>
        </w:rPr>
        <w:t>give an account</w:t>
      </w:r>
      <w:r w:rsidRPr="00454796">
        <w:rPr>
          <w:rFonts w:cstheme="minorHAnsi"/>
          <w:color w:val="000000"/>
          <w:shd w:val="clear" w:color="auto" w:fill="FFFFFF"/>
        </w:rPr>
        <w:t>. Let them do this with joy and not with groaning, for that would be of no advantage to you.</w:t>
      </w:r>
      <w:bookmarkEnd w:id="2"/>
    </w:p>
    <w:p w14:paraId="236C888C" w14:textId="0B09B05C" w:rsidR="00454796" w:rsidRPr="00454796"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Fonts w:cstheme="minorHAnsi"/>
          <w:color w:val="000000"/>
          <w:shd w:val="clear" w:color="auto" w:fill="FFFFFF"/>
        </w:rPr>
        <w:t>By focusing on Christ’s sufferings</w:t>
      </w:r>
    </w:p>
    <w:p w14:paraId="753710CD" w14:textId="220EF8E4" w:rsidR="00454796" w:rsidRPr="00454796" w:rsidRDefault="00454796" w:rsidP="00454796">
      <w:pPr>
        <w:shd w:val="clear" w:color="auto" w:fill="FFFFFF"/>
        <w:spacing w:before="240" w:after="0" w:line="276" w:lineRule="auto"/>
        <w:rPr>
          <w:rFonts w:cstheme="minorHAnsi"/>
          <w:color w:val="000000"/>
          <w:shd w:val="clear" w:color="auto" w:fill="FFFFFF"/>
        </w:rPr>
      </w:pPr>
    </w:p>
    <w:p w14:paraId="5C8C7FD5" w14:textId="77777777" w:rsidR="00454796" w:rsidRPr="00454796"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Fonts w:cstheme="minorHAnsi"/>
          <w:color w:val="000000"/>
          <w:shd w:val="clear" w:color="auto" w:fill="FFFFFF"/>
        </w:rPr>
        <w:t>By anticipating eternal reward</w:t>
      </w:r>
    </w:p>
    <w:p w14:paraId="46B4A67A" w14:textId="66117FDC" w:rsidR="00454796" w:rsidRPr="00454796" w:rsidRDefault="00454796" w:rsidP="00454796">
      <w:pPr>
        <w:shd w:val="clear" w:color="auto" w:fill="FFFFFF"/>
        <w:spacing w:before="240" w:after="0" w:line="276" w:lineRule="auto"/>
        <w:jc w:val="center"/>
        <w:rPr>
          <w:rFonts w:cstheme="minorHAnsi"/>
          <w:b/>
          <w:bCs/>
          <w:color w:val="000000"/>
          <w:shd w:val="clear" w:color="auto" w:fill="FFFFFF"/>
        </w:rPr>
      </w:pPr>
      <w:bookmarkStart w:id="3" w:name="_Hlk110617840"/>
      <w:r w:rsidRPr="00454796">
        <w:rPr>
          <w:rFonts w:cstheme="minorHAnsi"/>
          <w:b/>
          <w:bCs/>
          <w:color w:val="000000"/>
          <w:shd w:val="clear" w:color="auto" w:fill="FFFFFF"/>
        </w:rPr>
        <w:t>Rom</w:t>
      </w:r>
      <w:r w:rsidRPr="00454796">
        <w:rPr>
          <w:rFonts w:cstheme="minorHAnsi"/>
          <w:b/>
          <w:bCs/>
          <w:color w:val="000000"/>
          <w:shd w:val="clear" w:color="auto" w:fill="FFFFFF"/>
        </w:rPr>
        <w:t>ans</w:t>
      </w:r>
      <w:r w:rsidRPr="00454796">
        <w:rPr>
          <w:rFonts w:cstheme="minorHAnsi"/>
          <w:b/>
          <w:bCs/>
          <w:color w:val="000000"/>
          <w:shd w:val="clear" w:color="auto" w:fill="FFFFFF"/>
        </w:rPr>
        <w:t xml:space="preserve"> 8:18</w:t>
      </w:r>
    </w:p>
    <w:p w14:paraId="4862F596" w14:textId="76FEC9AF" w:rsidR="00454796" w:rsidRPr="00454796" w:rsidRDefault="00454796" w:rsidP="00454796">
      <w:pPr>
        <w:shd w:val="clear" w:color="auto" w:fill="FFFFFF"/>
        <w:spacing w:after="0" w:line="276" w:lineRule="auto"/>
        <w:jc w:val="center"/>
        <w:rPr>
          <w:rFonts w:cstheme="minorHAnsi"/>
          <w:color w:val="000000"/>
          <w:shd w:val="clear" w:color="auto" w:fill="FFFFFF"/>
        </w:rPr>
      </w:pPr>
      <w:r w:rsidRPr="00454796">
        <w:rPr>
          <w:rFonts w:cstheme="minorHAnsi"/>
          <w:color w:val="000000"/>
          <w:shd w:val="clear" w:color="auto" w:fill="FFFFFF"/>
        </w:rPr>
        <w:t xml:space="preserve">For I consider that the sufferings of this present time are </w:t>
      </w:r>
      <w:r w:rsidRPr="00EA5FC3">
        <w:rPr>
          <w:rFonts w:cstheme="minorHAnsi"/>
          <w:color w:val="000000"/>
          <w:u w:val="single"/>
          <w:shd w:val="clear" w:color="auto" w:fill="FFFFFF"/>
        </w:rPr>
        <w:t>not worth comparing</w:t>
      </w:r>
      <w:r w:rsidRPr="00454796">
        <w:rPr>
          <w:rFonts w:cstheme="minorHAnsi"/>
          <w:color w:val="000000"/>
          <w:shd w:val="clear" w:color="auto" w:fill="FFFFFF"/>
        </w:rPr>
        <w:t xml:space="preserve"> with the glory that is to be revealed to us.</w:t>
      </w:r>
    </w:p>
    <w:p w14:paraId="1B6380F2" w14:textId="77777777" w:rsidR="00454796" w:rsidRPr="00454796" w:rsidRDefault="00454796" w:rsidP="00454796">
      <w:pPr>
        <w:shd w:val="clear" w:color="auto" w:fill="FFFFFF"/>
        <w:spacing w:before="240" w:after="0" w:line="276" w:lineRule="auto"/>
        <w:rPr>
          <w:rFonts w:cstheme="minorHAnsi"/>
          <w:color w:val="000000"/>
          <w:sz w:val="24"/>
          <w:szCs w:val="24"/>
          <w:shd w:val="clear" w:color="auto" w:fill="FFFFFF"/>
        </w:rPr>
      </w:pPr>
      <w:bookmarkStart w:id="4" w:name="_Hlk110617888"/>
      <w:bookmarkEnd w:id="3"/>
      <w:r w:rsidRPr="00454796">
        <w:rPr>
          <w:rFonts w:cstheme="minorHAnsi"/>
          <w:i/>
          <w:iCs/>
          <w:color w:val="000000"/>
          <w:sz w:val="24"/>
          <w:szCs w:val="24"/>
          <w:shd w:val="clear" w:color="auto" w:fill="FFFFFF"/>
        </w:rPr>
        <w:lastRenderedPageBreak/>
        <w:t xml:space="preserve">Carry out the responsibility of leadership faithfully </w:t>
      </w:r>
      <w:r w:rsidRPr="00454796">
        <w:rPr>
          <w:rFonts w:cstheme="minorHAnsi"/>
          <w:color w:val="000000"/>
          <w:sz w:val="24"/>
          <w:szCs w:val="24"/>
          <w:shd w:val="clear" w:color="auto" w:fill="FFFFFF"/>
        </w:rPr>
        <w:t>(vs. 2-4)</w:t>
      </w:r>
    </w:p>
    <w:p w14:paraId="7E0358FC" w14:textId="7DAE192D" w:rsidR="00454796" w:rsidRPr="00EA5FC3" w:rsidRDefault="00454796" w:rsidP="00454796">
      <w:pPr>
        <w:shd w:val="clear" w:color="auto" w:fill="FFFFFF"/>
        <w:spacing w:before="240" w:after="0" w:line="276" w:lineRule="auto"/>
        <w:jc w:val="center"/>
        <w:rPr>
          <w:rFonts w:cstheme="minorHAnsi"/>
          <w:b/>
          <w:bCs/>
          <w:color w:val="000000"/>
          <w:shd w:val="clear" w:color="auto" w:fill="FFFFFF"/>
        </w:rPr>
      </w:pPr>
      <w:bookmarkStart w:id="5" w:name="_Hlk110617937"/>
      <w:bookmarkEnd w:id="4"/>
      <w:r w:rsidRPr="00EA5FC3">
        <w:rPr>
          <w:rFonts w:cstheme="minorHAnsi"/>
          <w:b/>
          <w:bCs/>
          <w:color w:val="000000"/>
          <w:shd w:val="clear" w:color="auto" w:fill="FFFFFF"/>
        </w:rPr>
        <w:t>John 21:15-17</w:t>
      </w:r>
    </w:p>
    <w:p w14:paraId="1B08C4CB" w14:textId="7BB790B3" w:rsidR="00454796" w:rsidRPr="00EA5FC3" w:rsidRDefault="00EA5FC3" w:rsidP="00EA5FC3">
      <w:pPr>
        <w:shd w:val="clear" w:color="auto" w:fill="FFFFFF"/>
        <w:spacing w:after="0" w:line="276" w:lineRule="auto"/>
        <w:jc w:val="center"/>
        <w:rPr>
          <w:rFonts w:cstheme="minorHAnsi"/>
          <w:color w:val="000000"/>
          <w:shd w:val="clear" w:color="auto" w:fill="FFFFFF"/>
        </w:rPr>
      </w:pPr>
      <w:r w:rsidRPr="00EA5FC3">
        <w:rPr>
          <w:rStyle w:val="text"/>
          <w:rFonts w:cstheme="minorHAnsi"/>
          <w:color w:val="000000"/>
          <w:shd w:val="clear" w:color="auto" w:fill="FFFFFF"/>
          <w:vertAlign w:val="superscript"/>
        </w:rPr>
        <w:t>15 </w:t>
      </w:r>
      <w:r w:rsidRPr="00EA5FC3">
        <w:rPr>
          <w:rStyle w:val="text"/>
          <w:rFonts w:cstheme="minorHAnsi"/>
          <w:color w:val="000000"/>
          <w:shd w:val="clear" w:color="auto" w:fill="FFFFFF"/>
        </w:rPr>
        <w:t>When they had finished breakfast, Jesus said to Simon Peter, </w:t>
      </w:r>
      <w:r w:rsidRPr="00EA5FC3">
        <w:rPr>
          <w:rStyle w:val="woj"/>
          <w:rFonts w:cstheme="minorHAnsi"/>
          <w:color w:val="000000"/>
          <w:shd w:val="clear" w:color="auto" w:fill="FFFFFF"/>
        </w:rPr>
        <w:t>“Simon, son of John, do you love me more than these?”</w:t>
      </w:r>
      <w:r w:rsidRPr="00EA5FC3">
        <w:rPr>
          <w:rStyle w:val="text"/>
          <w:rFonts w:cstheme="minorHAnsi"/>
          <w:color w:val="000000"/>
          <w:shd w:val="clear" w:color="auto" w:fill="FFFFFF"/>
        </w:rPr>
        <w:t> He said to him, “Yes, Lord; you know that I love you.” He said to him, </w:t>
      </w:r>
      <w:r w:rsidRPr="00EA5FC3">
        <w:rPr>
          <w:rStyle w:val="woj"/>
          <w:rFonts w:cstheme="minorHAnsi"/>
          <w:color w:val="000000"/>
          <w:shd w:val="clear" w:color="auto" w:fill="FFFFFF"/>
        </w:rPr>
        <w:t>“Feed my lambs.”</w:t>
      </w:r>
      <w:r w:rsidRPr="00EA5FC3">
        <w:rPr>
          <w:rFonts w:cstheme="minorHAnsi"/>
          <w:color w:val="000000"/>
          <w:shd w:val="clear" w:color="auto" w:fill="FFFFFF"/>
        </w:rPr>
        <w:t> </w:t>
      </w:r>
      <w:r w:rsidRPr="00EA5FC3">
        <w:rPr>
          <w:rStyle w:val="text"/>
          <w:rFonts w:cstheme="minorHAnsi"/>
          <w:color w:val="000000"/>
          <w:shd w:val="clear" w:color="auto" w:fill="FFFFFF"/>
          <w:vertAlign w:val="superscript"/>
        </w:rPr>
        <w:t>16 </w:t>
      </w:r>
      <w:r w:rsidRPr="00EA5FC3">
        <w:rPr>
          <w:rStyle w:val="text"/>
          <w:rFonts w:cstheme="minorHAnsi"/>
          <w:color w:val="000000"/>
          <w:shd w:val="clear" w:color="auto" w:fill="FFFFFF"/>
        </w:rPr>
        <w:t>He said to him a second time, </w:t>
      </w:r>
      <w:r w:rsidRPr="00EA5FC3">
        <w:rPr>
          <w:rStyle w:val="woj"/>
          <w:rFonts w:cstheme="minorHAnsi"/>
          <w:color w:val="000000"/>
          <w:shd w:val="clear" w:color="auto" w:fill="FFFFFF"/>
        </w:rPr>
        <w:t>“Simon, son of John, do you love me?”</w:t>
      </w:r>
      <w:r w:rsidRPr="00EA5FC3">
        <w:rPr>
          <w:rStyle w:val="text"/>
          <w:rFonts w:cstheme="minorHAnsi"/>
          <w:color w:val="000000"/>
          <w:shd w:val="clear" w:color="auto" w:fill="FFFFFF"/>
        </w:rPr>
        <w:t> He said to him, “Yes, Lord; you know that I love you.” He said to him, </w:t>
      </w:r>
      <w:r w:rsidRPr="00EA5FC3">
        <w:rPr>
          <w:rStyle w:val="woj"/>
          <w:rFonts w:cstheme="minorHAnsi"/>
          <w:color w:val="000000"/>
          <w:shd w:val="clear" w:color="auto" w:fill="FFFFFF"/>
        </w:rPr>
        <w:t>“Tend my sheep.”</w:t>
      </w:r>
      <w:r w:rsidRPr="00EA5FC3">
        <w:rPr>
          <w:rFonts w:cstheme="minorHAnsi"/>
          <w:color w:val="000000"/>
          <w:shd w:val="clear" w:color="auto" w:fill="FFFFFF"/>
        </w:rPr>
        <w:t> </w:t>
      </w:r>
      <w:r w:rsidRPr="00EA5FC3">
        <w:rPr>
          <w:rStyle w:val="text"/>
          <w:rFonts w:cstheme="minorHAnsi"/>
          <w:color w:val="000000"/>
          <w:shd w:val="clear" w:color="auto" w:fill="FFFFFF"/>
          <w:vertAlign w:val="superscript"/>
        </w:rPr>
        <w:t>17 </w:t>
      </w:r>
      <w:r w:rsidRPr="00EA5FC3">
        <w:rPr>
          <w:rStyle w:val="text"/>
          <w:rFonts w:cstheme="minorHAnsi"/>
          <w:color w:val="000000"/>
          <w:shd w:val="clear" w:color="auto" w:fill="FFFFFF"/>
        </w:rPr>
        <w:t>He said to him the third time, </w:t>
      </w:r>
      <w:r w:rsidRPr="00EA5FC3">
        <w:rPr>
          <w:rStyle w:val="woj"/>
          <w:rFonts w:cstheme="minorHAnsi"/>
          <w:color w:val="000000"/>
          <w:shd w:val="clear" w:color="auto" w:fill="FFFFFF"/>
        </w:rPr>
        <w:t>“Simon, son of John, do you love me?”</w:t>
      </w:r>
      <w:r w:rsidRPr="00EA5FC3">
        <w:rPr>
          <w:rStyle w:val="text"/>
          <w:rFonts w:cstheme="minorHAnsi"/>
          <w:color w:val="000000"/>
          <w:shd w:val="clear" w:color="auto" w:fill="FFFFFF"/>
        </w:rPr>
        <w:t> Peter was grieved because he said to him the third time, </w:t>
      </w:r>
      <w:r w:rsidRPr="00EA5FC3">
        <w:rPr>
          <w:rStyle w:val="woj"/>
          <w:rFonts w:cstheme="minorHAnsi"/>
          <w:color w:val="000000"/>
          <w:shd w:val="clear" w:color="auto" w:fill="FFFFFF"/>
        </w:rPr>
        <w:t>“Do you love me?”</w:t>
      </w:r>
      <w:r w:rsidRPr="00EA5FC3">
        <w:rPr>
          <w:rStyle w:val="text"/>
          <w:rFonts w:cstheme="minorHAnsi"/>
          <w:color w:val="000000"/>
          <w:shd w:val="clear" w:color="auto" w:fill="FFFFFF"/>
        </w:rPr>
        <w:t> and he said to him, “Lord, you know everything; you know that I love you.” Jesus said to him, </w:t>
      </w:r>
      <w:r w:rsidRPr="00EA5FC3">
        <w:rPr>
          <w:rStyle w:val="woj"/>
          <w:rFonts w:cstheme="minorHAnsi"/>
          <w:color w:val="000000"/>
          <w:shd w:val="clear" w:color="auto" w:fill="FFFFFF"/>
        </w:rPr>
        <w:t>“Feed my sheep.</w:t>
      </w:r>
      <w:bookmarkEnd w:id="5"/>
    </w:p>
    <w:p w14:paraId="2509B887" w14:textId="77777777" w:rsidR="00454796" w:rsidRPr="00454796" w:rsidRDefault="00454796" w:rsidP="00454796">
      <w:pPr>
        <w:shd w:val="clear" w:color="auto" w:fill="FFFFFF"/>
        <w:spacing w:before="240" w:after="0" w:line="276" w:lineRule="auto"/>
        <w:rPr>
          <w:rStyle w:val="text"/>
          <w:rFonts w:cstheme="minorHAnsi"/>
          <w:color w:val="000000"/>
          <w:shd w:val="clear" w:color="auto" w:fill="FFFFFF"/>
        </w:rPr>
      </w:pPr>
    </w:p>
    <w:p w14:paraId="6179B0F5" w14:textId="77777777" w:rsidR="00454796" w:rsidRPr="00454796" w:rsidRDefault="00454796" w:rsidP="00454796">
      <w:pPr>
        <w:pStyle w:val="ListParagraph"/>
        <w:numPr>
          <w:ilvl w:val="0"/>
          <w:numId w:val="4"/>
        </w:numPr>
        <w:shd w:val="clear" w:color="auto" w:fill="FFFFFF"/>
        <w:spacing w:before="240" w:after="0" w:line="276" w:lineRule="auto"/>
        <w:rPr>
          <w:rStyle w:val="text"/>
          <w:rFonts w:cstheme="minorHAnsi"/>
          <w:color w:val="000000"/>
          <w:shd w:val="clear" w:color="auto" w:fill="FFFFFF"/>
        </w:rPr>
      </w:pPr>
      <w:r w:rsidRPr="00454796">
        <w:rPr>
          <w:rStyle w:val="text"/>
          <w:rFonts w:cstheme="minorHAnsi"/>
          <w:color w:val="000000"/>
          <w:shd w:val="clear" w:color="auto" w:fill="FFFFFF"/>
        </w:rPr>
        <w:t>By leading willingly</w:t>
      </w:r>
    </w:p>
    <w:p w14:paraId="2AD5330B" w14:textId="6A1E11F3" w:rsidR="00454796" w:rsidRPr="00454796" w:rsidRDefault="00454796" w:rsidP="00454796">
      <w:pPr>
        <w:shd w:val="clear" w:color="auto" w:fill="FFFFFF"/>
        <w:spacing w:before="240" w:after="0" w:line="276" w:lineRule="auto"/>
        <w:rPr>
          <w:rStyle w:val="text"/>
          <w:rFonts w:cstheme="minorHAnsi"/>
        </w:rPr>
      </w:pPr>
    </w:p>
    <w:p w14:paraId="2A8AFA99" w14:textId="29D1EA71" w:rsidR="00454796" w:rsidRPr="00EA5FC3"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Style w:val="text"/>
          <w:rFonts w:cstheme="minorHAnsi"/>
          <w:color w:val="000000"/>
          <w:shd w:val="clear" w:color="auto" w:fill="FFFFFF"/>
        </w:rPr>
        <w:t>By leading selflessly</w:t>
      </w:r>
    </w:p>
    <w:p w14:paraId="30BC8AA9" w14:textId="0A3E159E" w:rsidR="00454796" w:rsidRPr="00454796" w:rsidRDefault="00454796" w:rsidP="00454796">
      <w:pPr>
        <w:shd w:val="clear" w:color="auto" w:fill="FFFFFF"/>
        <w:spacing w:before="240" w:after="0" w:line="276" w:lineRule="auto"/>
        <w:rPr>
          <w:rFonts w:cstheme="minorHAnsi"/>
        </w:rPr>
      </w:pPr>
    </w:p>
    <w:p w14:paraId="4C204F62" w14:textId="77777777" w:rsidR="00454796" w:rsidRPr="00454796"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Fonts w:cstheme="minorHAnsi"/>
          <w:color w:val="000000"/>
          <w:shd w:val="clear" w:color="auto" w:fill="FFFFFF"/>
        </w:rPr>
        <w:t>By leading as an example</w:t>
      </w:r>
    </w:p>
    <w:p w14:paraId="35C2482E" w14:textId="17754E00" w:rsidR="00454796" w:rsidRPr="00454796" w:rsidRDefault="00454796" w:rsidP="00454796">
      <w:pPr>
        <w:shd w:val="clear" w:color="auto" w:fill="FFFFFF"/>
        <w:spacing w:before="240" w:after="0" w:line="276" w:lineRule="auto"/>
        <w:rPr>
          <w:rStyle w:val="text"/>
          <w:rFonts w:cstheme="minorHAnsi"/>
          <w:color w:val="000000"/>
          <w:shd w:val="clear" w:color="auto" w:fill="FFFFFF"/>
        </w:rPr>
      </w:pPr>
    </w:p>
    <w:p w14:paraId="3909E55D" w14:textId="77777777" w:rsidR="00454796" w:rsidRPr="00454796" w:rsidRDefault="00454796" w:rsidP="00454796">
      <w:pPr>
        <w:pStyle w:val="ListParagraph"/>
        <w:numPr>
          <w:ilvl w:val="0"/>
          <w:numId w:val="4"/>
        </w:numPr>
        <w:shd w:val="clear" w:color="auto" w:fill="FFFFFF"/>
        <w:spacing w:before="240" w:after="0" w:line="276" w:lineRule="auto"/>
        <w:rPr>
          <w:rFonts w:cstheme="minorHAnsi"/>
          <w:color w:val="000000"/>
          <w:shd w:val="clear" w:color="auto" w:fill="FFFFFF"/>
        </w:rPr>
      </w:pPr>
      <w:r w:rsidRPr="00454796">
        <w:rPr>
          <w:rFonts w:cstheme="minorHAnsi"/>
          <w:color w:val="000000"/>
          <w:shd w:val="clear" w:color="auto" w:fill="FFFFFF"/>
        </w:rPr>
        <w:t>By leading with eternal focus</w:t>
      </w:r>
    </w:p>
    <w:p w14:paraId="635A6BBE" w14:textId="350BEC62" w:rsidR="00EA5FC3" w:rsidRPr="00EA5FC3" w:rsidRDefault="00454796" w:rsidP="00EA5FC3">
      <w:pPr>
        <w:spacing w:before="240" w:after="0" w:line="276" w:lineRule="auto"/>
        <w:jc w:val="center"/>
        <w:textAlignment w:val="baseline"/>
        <w:rPr>
          <w:rFonts w:cstheme="minorHAnsi"/>
          <w:b/>
          <w:bCs/>
          <w:color w:val="000000"/>
          <w:shd w:val="clear" w:color="auto" w:fill="FFFFFF"/>
        </w:rPr>
      </w:pPr>
      <w:bookmarkStart w:id="6" w:name="_Hlk110618073"/>
      <w:r w:rsidRPr="00EA5FC3">
        <w:rPr>
          <w:rFonts w:cstheme="minorHAnsi"/>
          <w:b/>
          <w:bCs/>
          <w:color w:val="000000"/>
          <w:shd w:val="clear" w:color="auto" w:fill="FFFFFF"/>
        </w:rPr>
        <w:t>2 Tim</w:t>
      </w:r>
      <w:r w:rsidR="00EA5FC3" w:rsidRPr="00EA5FC3">
        <w:rPr>
          <w:rFonts w:cstheme="minorHAnsi"/>
          <w:b/>
          <w:bCs/>
          <w:color w:val="000000"/>
          <w:shd w:val="clear" w:color="auto" w:fill="FFFFFF"/>
        </w:rPr>
        <w:t>othy</w:t>
      </w:r>
      <w:r w:rsidRPr="00EA5FC3">
        <w:rPr>
          <w:rFonts w:cstheme="minorHAnsi"/>
          <w:b/>
          <w:bCs/>
          <w:color w:val="000000"/>
          <w:shd w:val="clear" w:color="auto" w:fill="FFFFFF"/>
        </w:rPr>
        <w:t xml:space="preserve"> 4:8</w:t>
      </w:r>
    </w:p>
    <w:p w14:paraId="658E0D1F" w14:textId="4C7EA405" w:rsidR="00EA5FC3" w:rsidRPr="00EA5FC3" w:rsidRDefault="00EA5FC3" w:rsidP="00EA5FC3">
      <w:pPr>
        <w:spacing w:after="0" w:line="276" w:lineRule="auto"/>
        <w:jc w:val="center"/>
        <w:textAlignment w:val="baseline"/>
        <w:rPr>
          <w:rFonts w:cstheme="minorHAnsi"/>
          <w:color w:val="000000"/>
          <w:shd w:val="clear" w:color="auto" w:fill="FFFFFF"/>
        </w:rPr>
      </w:pPr>
      <w:r w:rsidRPr="00EA5FC3">
        <w:rPr>
          <w:rFonts w:cstheme="minorHAnsi"/>
          <w:color w:val="000000"/>
          <w:shd w:val="clear" w:color="auto" w:fill="FFFFFF"/>
        </w:rPr>
        <w:t>Henceforth there is laid up for me the crown of righteousness, which the Lord, the righteous judge, will award to me on that day, and not only to me but also to all who have loved his appearing.</w:t>
      </w:r>
    </w:p>
    <w:p w14:paraId="18CF672D" w14:textId="65721B4C" w:rsidR="00EA5FC3" w:rsidRPr="00EA5FC3" w:rsidRDefault="00454796" w:rsidP="00EA5FC3">
      <w:pPr>
        <w:spacing w:before="240" w:after="0" w:line="276" w:lineRule="auto"/>
        <w:jc w:val="center"/>
        <w:textAlignment w:val="baseline"/>
        <w:rPr>
          <w:rFonts w:cstheme="minorHAnsi"/>
          <w:b/>
          <w:bCs/>
          <w:color w:val="000000"/>
          <w:shd w:val="clear" w:color="auto" w:fill="FFFFFF"/>
        </w:rPr>
      </w:pPr>
      <w:r w:rsidRPr="00EA5FC3">
        <w:rPr>
          <w:rFonts w:cstheme="minorHAnsi"/>
          <w:b/>
          <w:bCs/>
          <w:color w:val="000000"/>
          <w:shd w:val="clear" w:color="auto" w:fill="FFFFFF"/>
        </w:rPr>
        <w:t>James 1:12</w:t>
      </w:r>
    </w:p>
    <w:p w14:paraId="01BBFCCE" w14:textId="612BD9DC" w:rsidR="00EA5FC3" w:rsidRPr="00EA5FC3" w:rsidRDefault="00EA5FC3" w:rsidP="00EA5FC3">
      <w:pPr>
        <w:spacing w:after="0" w:line="276" w:lineRule="auto"/>
        <w:jc w:val="center"/>
        <w:textAlignment w:val="baseline"/>
        <w:rPr>
          <w:rFonts w:cstheme="minorHAnsi"/>
          <w:color w:val="000000"/>
          <w:shd w:val="clear" w:color="auto" w:fill="FFFFFF"/>
        </w:rPr>
      </w:pPr>
      <w:r w:rsidRPr="00EA5FC3">
        <w:rPr>
          <w:rFonts w:cstheme="minorHAnsi"/>
          <w:color w:val="000000"/>
          <w:shd w:val="clear" w:color="auto" w:fill="FFFFFF"/>
        </w:rPr>
        <w:t>Blessed is the man who remains steadfast under trial, for when he has stood the test he will receive the crown of life, which God has promised to those who love him.</w:t>
      </w:r>
    </w:p>
    <w:p w14:paraId="1B3631F5" w14:textId="37E25AA3" w:rsidR="00EA5FC3" w:rsidRPr="00EA5FC3" w:rsidRDefault="00454796" w:rsidP="00EA5FC3">
      <w:pPr>
        <w:spacing w:before="240" w:after="0" w:line="276" w:lineRule="auto"/>
        <w:jc w:val="center"/>
        <w:textAlignment w:val="baseline"/>
        <w:rPr>
          <w:rFonts w:cstheme="minorHAnsi"/>
          <w:b/>
          <w:bCs/>
          <w:color w:val="000000"/>
          <w:shd w:val="clear" w:color="auto" w:fill="FFFFFF"/>
        </w:rPr>
      </w:pPr>
      <w:r w:rsidRPr="00EA5FC3">
        <w:rPr>
          <w:rFonts w:cstheme="minorHAnsi"/>
          <w:b/>
          <w:bCs/>
          <w:color w:val="000000"/>
          <w:shd w:val="clear" w:color="auto" w:fill="FFFFFF"/>
        </w:rPr>
        <w:t>Rev</w:t>
      </w:r>
      <w:r w:rsidR="00EA5FC3" w:rsidRPr="00EA5FC3">
        <w:rPr>
          <w:rFonts w:cstheme="minorHAnsi"/>
          <w:b/>
          <w:bCs/>
          <w:color w:val="000000"/>
          <w:shd w:val="clear" w:color="auto" w:fill="FFFFFF"/>
        </w:rPr>
        <w:t>elation</w:t>
      </w:r>
      <w:r w:rsidRPr="00EA5FC3">
        <w:rPr>
          <w:rFonts w:cstheme="minorHAnsi"/>
          <w:b/>
          <w:bCs/>
          <w:color w:val="000000"/>
          <w:shd w:val="clear" w:color="auto" w:fill="FFFFFF"/>
        </w:rPr>
        <w:t xml:space="preserve"> 2:10</w:t>
      </w:r>
    </w:p>
    <w:p w14:paraId="276B35BD" w14:textId="4F37EAC1" w:rsidR="00EA5FC3" w:rsidRPr="00EA5FC3" w:rsidRDefault="00EA5FC3" w:rsidP="00EA5FC3">
      <w:pPr>
        <w:spacing w:after="0" w:line="276" w:lineRule="auto"/>
        <w:jc w:val="center"/>
        <w:textAlignment w:val="baseline"/>
        <w:rPr>
          <w:rFonts w:cstheme="minorHAnsi"/>
          <w:color w:val="000000"/>
          <w:shd w:val="clear" w:color="auto" w:fill="FFFFFF"/>
        </w:rPr>
      </w:pPr>
      <w:r w:rsidRPr="00EA5FC3">
        <w:rPr>
          <w:rStyle w:val="woj"/>
          <w:rFonts w:cstheme="minorHAnsi"/>
          <w:color w:val="000000"/>
          <w:shd w:val="clear" w:color="auto" w:fill="FFFFFF"/>
        </w:rPr>
        <w:t>Do not fear what you are about to suffer. Behold, the devil is about to throw some of you into prison, that you may be tested, and for ten days you will have tribulation. Be faithful unto death, and I will give you the crown of life.</w:t>
      </w:r>
    </w:p>
    <w:p w14:paraId="492325A1" w14:textId="7AB94721" w:rsidR="00300187" w:rsidRPr="00EA5FC3" w:rsidRDefault="00EA5FC3" w:rsidP="00EA5FC3">
      <w:pPr>
        <w:spacing w:before="240" w:after="0" w:line="276" w:lineRule="auto"/>
        <w:jc w:val="center"/>
        <w:textAlignment w:val="baseline"/>
        <w:rPr>
          <w:rFonts w:cstheme="minorHAnsi"/>
          <w:b/>
          <w:bCs/>
          <w:color w:val="000000"/>
          <w:shd w:val="clear" w:color="auto" w:fill="FFFFFF"/>
        </w:rPr>
      </w:pPr>
      <w:r w:rsidRPr="00EA5FC3">
        <w:rPr>
          <w:rFonts w:cstheme="minorHAnsi"/>
          <w:b/>
          <w:bCs/>
          <w:color w:val="000000"/>
          <w:shd w:val="clear" w:color="auto" w:fill="FFFFFF"/>
        </w:rPr>
        <w:t xml:space="preserve">Revelation </w:t>
      </w:r>
      <w:r w:rsidR="00454796" w:rsidRPr="00EA5FC3">
        <w:rPr>
          <w:rFonts w:cstheme="minorHAnsi"/>
          <w:b/>
          <w:bCs/>
          <w:color w:val="000000"/>
          <w:shd w:val="clear" w:color="auto" w:fill="FFFFFF"/>
        </w:rPr>
        <w:t>3:11</w:t>
      </w:r>
    </w:p>
    <w:p w14:paraId="30EAB865" w14:textId="597B5E20" w:rsidR="00EA5FC3" w:rsidRDefault="007D2856" w:rsidP="007D2856">
      <w:pPr>
        <w:spacing w:after="0" w:line="276" w:lineRule="auto"/>
        <w:jc w:val="center"/>
        <w:textAlignment w:val="baseline"/>
        <w:rPr>
          <w:rStyle w:val="woj"/>
          <w:rFonts w:cstheme="minorHAnsi"/>
          <w:color w:val="000000"/>
          <w:shd w:val="clear" w:color="auto" w:fill="FFFFFF"/>
        </w:rPr>
      </w:pPr>
      <w:r w:rsidRPr="007D2856">
        <w:rPr>
          <w:rStyle w:val="woj"/>
          <w:rFonts w:cstheme="minorHAnsi"/>
          <w:color w:val="000000"/>
          <w:shd w:val="clear" w:color="auto" w:fill="FFFFFF"/>
        </w:rPr>
        <w:t>I am coming soon. Hold fast what you have, so that no one may seize your crown.</w:t>
      </w:r>
      <w:bookmarkEnd w:id="6"/>
    </w:p>
    <w:p w14:paraId="6CD6C64B" w14:textId="06820ED4" w:rsidR="001B5860" w:rsidRDefault="001B5860" w:rsidP="001B5860">
      <w:pPr>
        <w:spacing w:before="240" w:after="0" w:line="276" w:lineRule="auto"/>
        <w:textAlignment w:val="baseline"/>
        <w:rPr>
          <w:rStyle w:val="woj"/>
          <w:rFonts w:cstheme="minorHAnsi"/>
          <w:color w:val="000000"/>
          <w:shd w:val="clear" w:color="auto" w:fill="FFFFFF"/>
        </w:rPr>
      </w:pPr>
    </w:p>
    <w:p w14:paraId="26500A7C" w14:textId="77777777" w:rsidR="001B5860" w:rsidRDefault="001B5860" w:rsidP="001B5860">
      <w:pPr>
        <w:spacing w:before="240" w:after="0" w:line="276" w:lineRule="auto"/>
        <w:textAlignment w:val="baseline"/>
        <w:rPr>
          <w:rStyle w:val="woj"/>
          <w:rFonts w:cstheme="minorHAnsi"/>
          <w:i/>
          <w:iCs/>
          <w:color w:val="000000"/>
          <w:sz w:val="18"/>
          <w:szCs w:val="18"/>
          <w:shd w:val="clear" w:color="auto" w:fill="FFFFFF"/>
        </w:rPr>
      </w:pPr>
    </w:p>
    <w:p w14:paraId="467F9DED" w14:textId="67AF0DD0" w:rsidR="001B5860" w:rsidRPr="001B5860" w:rsidRDefault="001B5860" w:rsidP="001B5860">
      <w:pPr>
        <w:spacing w:before="240" w:after="0" w:line="276" w:lineRule="auto"/>
        <w:textAlignment w:val="baseline"/>
        <w:rPr>
          <w:rFonts w:eastAsia="Times New Roman" w:cstheme="minorHAnsi"/>
          <w:i/>
          <w:iCs/>
          <w:sz w:val="16"/>
          <w:szCs w:val="16"/>
          <w:lang w:eastAsia="en-SG"/>
        </w:rPr>
      </w:pPr>
      <w:r w:rsidRPr="001B5860">
        <w:rPr>
          <w:rStyle w:val="woj"/>
          <w:rFonts w:cstheme="minorHAnsi"/>
          <w:i/>
          <w:iCs/>
          <w:color w:val="000000"/>
          <w:sz w:val="18"/>
          <w:szCs w:val="18"/>
          <w:shd w:val="clear" w:color="auto" w:fill="FFFFFF"/>
        </w:rPr>
        <w:t>07-08-2022 CIC</w:t>
      </w:r>
    </w:p>
    <w:sectPr w:rsidR="001B5860" w:rsidRPr="001B58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BD37" w14:textId="77777777" w:rsidR="003F057A" w:rsidRDefault="003F057A" w:rsidP="00D0414A">
      <w:pPr>
        <w:spacing w:after="0" w:line="240" w:lineRule="auto"/>
      </w:pPr>
      <w:r>
        <w:separator/>
      </w:r>
    </w:p>
  </w:endnote>
  <w:endnote w:type="continuationSeparator" w:id="0">
    <w:p w14:paraId="282D04FF" w14:textId="77777777" w:rsidR="003F057A" w:rsidRDefault="003F057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altName w:val="Sitka Small"/>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FA1D" w14:textId="77777777" w:rsidR="003F057A" w:rsidRDefault="003F057A" w:rsidP="00D0414A">
      <w:pPr>
        <w:spacing w:after="0" w:line="240" w:lineRule="auto"/>
      </w:pPr>
      <w:r>
        <w:separator/>
      </w:r>
    </w:p>
  </w:footnote>
  <w:footnote w:type="continuationSeparator" w:id="0">
    <w:p w14:paraId="17124B44" w14:textId="77777777" w:rsidR="003F057A" w:rsidRDefault="003F057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63B"/>
    <w:multiLevelType w:val="multilevel"/>
    <w:tmpl w:val="B0F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09B55D7"/>
    <w:multiLevelType w:val="hybridMultilevel"/>
    <w:tmpl w:val="9A983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34493273">
    <w:abstractNumId w:val="4"/>
  </w:num>
  <w:num w:numId="2" w16cid:durableId="1567254617">
    <w:abstractNumId w:val="5"/>
  </w:num>
  <w:num w:numId="3" w16cid:durableId="803693095">
    <w:abstractNumId w:val="1"/>
  </w:num>
  <w:num w:numId="4" w16cid:durableId="1050227391">
    <w:abstractNumId w:val="2"/>
  </w:num>
  <w:num w:numId="5" w16cid:durableId="1952203080">
    <w:abstractNumId w:val="3"/>
  </w:num>
  <w:num w:numId="6" w16cid:durableId="98974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0MDMwNLAwNDU1sDRQ0lEKTi0uzszPAykwrgUAkH+ahiwAAAA="/>
  </w:docVars>
  <w:rsids>
    <w:rsidRoot w:val="005B450D"/>
    <w:rsid w:val="000E7044"/>
    <w:rsid w:val="001522B4"/>
    <w:rsid w:val="001B5860"/>
    <w:rsid w:val="002A5808"/>
    <w:rsid w:val="00300187"/>
    <w:rsid w:val="003144FB"/>
    <w:rsid w:val="00327E58"/>
    <w:rsid w:val="003767C8"/>
    <w:rsid w:val="00390494"/>
    <w:rsid w:val="003B6ED2"/>
    <w:rsid w:val="003E5B9F"/>
    <w:rsid w:val="003F057A"/>
    <w:rsid w:val="00402424"/>
    <w:rsid w:val="00420BFE"/>
    <w:rsid w:val="00454796"/>
    <w:rsid w:val="00455666"/>
    <w:rsid w:val="005B226B"/>
    <w:rsid w:val="005B28E5"/>
    <w:rsid w:val="005B450D"/>
    <w:rsid w:val="005D4356"/>
    <w:rsid w:val="00612A21"/>
    <w:rsid w:val="00743323"/>
    <w:rsid w:val="007862F1"/>
    <w:rsid w:val="007A66F9"/>
    <w:rsid w:val="007C498F"/>
    <w:rsid w:val="007D2856"/>
    <w:rsid w:val="009C3EC6"/>
    <w:rsid w:val="009C66E4"/>
    <w:rsid w:val="00A73C6F"/>
    <w:rsid w:val="00A867CF"/>
    <w:rsid w:val="00B71862"/>
    <w:rsid w:val="00CF716D"/>
    <w:rsid w:val="00D0414A"/>
    <w:rsid w:val="00EA5FC3"/>
    <w:rsid w:val="00F55C38"/>
    <w:rsid w:val="00FF1C74"/>
    <w:rsid w:val="00FF35F5"/>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semiHidden/>
    <w:unhideWhenUsed/>
    <w:rsid w:val="00420BF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91330072">
      <w:bodyDiv w:val="1"/>
      <w:marLeft w:val="0"/>
      <w:marRight w:val="0"/>
      <w:marTop w:val="0"/>
      <w:marBottom w:val="0"/>
      <w:divBdr>
        <w:top w:val="none" w:sz="0" w:space="0" w:color="auto"/>
        <w:left w:val="none" w:sz="0" w:space="0" w:color="auto"/>
        <w:bottom w:val="none" w:sz="0" w:space="0" w:color="auto"/>
        <w:right w:val="none" w:sz="0" w:space="0" w:color="auto"/>
      </w:divBdr>
    </w:div>
    <w:div w:id="2036038022">
      <w:bodyDiv w:val="1"/>
      <w:marLeft w:val="0"/>
      <w:marRight w:val="0"/>
      <w:marTop w:val="0"/>
      <w:marBottom w:val="0"/>
      <w:divBdr>
        <w:top w:val="none" w:sz="0" w:space="0" w:color="auto"/>
        <w:left w:val="none" w:sz="0" w:space="0" w:color="auto"/>
        <w:bottom w:val="none" w:sz="0" w:space="0" w:color="auto"/>
        <w:right w:val="none" w:sz="0" w:space="0" w:color="auto"/>
      </w:divBdr>
      <w:divsChild>
        <w:div w:id="248125662">
          <w:marLeft w:val="0"/>
          <w:marRight w:val="0"/>
          <w:marTop w:val="0"/>
          <w:marBottom w:val="0"/>
          <w:divBdr>
            <w:top w:val="none" w:sz="0" w:space="0" w:color="auto"/>
            <w:left w:val="none" w:sz="0" w:space="0" w:color="auto"/>
            <w:bottom w:val="none" w:sz="0" w:space="0" w:color="auto"/>
            <w:right w:val="none" w:sz="0" w:space="0" w:color="auto"/>
          </w:divBdr>
        </w:div>
        <w:div w:id="243609046">
          <w:marLeft w:val="0"/>
          <w:marRight w:val="0"/>
          <w:marTop w:val="0"/>
          <w:marBottom w:val="0"/>
          <w:divBdr>
            <w:top w:val="none" w:sz="0" w:space="0" w:color="auto"/>
            <w:left w:val="none" w:sz="0" w:space="0" w:color="auto"/>
            <w:bottom w:val="none" w:sz="0" w:space="0" w:color="auto"/>
            <w:right w:val="none" w:sz="0" w:space="0" w:color="auto"/>
          </w:divBdr>
        </w:div>
      </w:divsChild>
    </w:div>
    <w:div w:id="2044599992">
      <w:bodyDiv w:val="1"/>
      <w:marLeft w:val="0"/>
      <w:marRight w:val="0"/>
      <w:marTop w:val="0"/>
      <w:marBottom w:val="0"/>
      <w:divBdr>
        <w:top w:val="none" w:sz="0" w:space="0" w:color="auto"/>
        <w:left w:val="none" w:sz="0" w:space="0" w:color="auto"/>
        <w:bottom w:val="none" w:sz="0" w:space="0" w:color="auto"/>
        <w:right w:val="none" w:sz="0" w:space="0" w:color="auto"/>
      </w:divBdr>
    </w:div>
    <w:div w:id="20549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cp:lastModifiedBy>
  <cp:revision>4</cp:revision>
  <dcterms:created xsi:type="dcterms:W3CDTF">2022-07-08T06:21:00Z</dcterms:created>
  <dcterms:modified xsi:type="dcterms:W3CDTF">2022-08-05T11:08:00Z</dcterms:modified>
</cp:coreProperties>
</file>