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F5999FE">
            <wp:extent cx="3255052" cy="71217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0372" cy="735220"/>
                    </a:xfrm>
                    <a:prstGeom prst="rect">
                      <a:avLst/>
                    </a:prstGeom>
                  </pic:spPr>
                </pic:pic>
              </a:graphicData>
            </a:graphic>
          </wp:inline>
        </w:drawing>
      </w:r>
    </w:p>
    <w:p w14:paraId="17E3EEBC" w14:textId="3D79A0F9" w:rsidR="002A5808" w:rsidRDefault="002A5808" w:rsidP="005B450D">
      <w:pPr>
        <w:pStyle w:val="Body"/>
        <w:spacing w:before="240" w:line="276" w:lineRule="auto"/>
        <w:ind w:right="-684"/>
        <w:jc w:val="center"/>
        <w:rPr>
          <w:rFonts w:asciiTheme="minorHAnsi" w:hAnsiTheme="minorHAnsi" w:cstheme="minorHAnsi"/>
          <w:i/>
          <w:iCs/>
          <w:sz w:val="32"/>
          <w:szCs w:val="32"/>
        </w:rPr>
      </w:pPr>
      <w:bookmarkStart w:id="0" w:name="_Hlk101527305"/>
      <w:r w:rsidRPr="002A5808">
        <w:rPr>
          <w:rFonts w:asciiTheme="minorHAnsi" w:hAnsiTheme="minorHAnsi" w:cstheme="minorHAnsi"/>
          <w:i/>
          <w:iCs/>
          <w:sz w:val="32"/>
          <w:szCs w:val="32"/>
        </w:rPr>
        <w:t>My Shepherd</w:t>
      </w:r>
    </w:p>
    <w:p w14:paraId="7E214DF7" w14:textId="12350936" w:rsidR="002A5808" w:rsidRPr="002A5808" w:rsidRDefault="002A5808" w:rsidP="005B450D">
      <w:pPr>
        <w:pStyle w:val="Body"/>
        <w:spacing w:before="240" w:line="276" w:lineRule="auto"/>
        <w:ind w:right="-684"/>
        <w:jc w:val="center"/>
        <w:rPr>
          <w:rFonts w:asciiTheme="minorHAnsi" w:eastAsia="Hoefler Text" w:hAnsiTheme="minorHAnsi" w:cstheme="minorHAnsi"/>
          <w:i/>
          <w:iCs/>
          <w:sz w:val="32"/>
          <w:szCs w:val="32"/>
        </w:rPr>
      </w:pPr>
      <w:r>
        <w:rPr>
          <w:rFonts w:asciiTheme="minorHAnsi" w:hAnsiTheme="minorHAnsi" w:cstheme="minorHAnsi"/>
          <w:i/>
          <w:iCs/>
          <w:sz w:val="32"/>
          <w:szCs w:val="32"/>
        </w:rPr>
        <w:t>Psalm 23</w:t>
      </w:r>
    </w:p>
    <w:p w14:paraId="0C2ABDAD" w14:textId="77777777" w:rsidR="005B450D" w:rsidRDefault="005B450D" w:rsidP="005B450D">
      <w:pPr>
        <w:pStyle w:val="Body"/>
        <w:spacing w:before="240" w:line="276" w:lineRule="auto"/>
        <w:ind w:right="-826"/>
        <w:jc w:val="center"/>
        <w:rPr>
          <w:rFonts w:ascii="Times New Roman" w:eastAsia="Hoefler Text" w:hAnsi="Times New Roman" w:cs="Times New Roman"/>
          <w:u w:val="single"/>
        </w:rPr>
      </w:pPr>
    </w:p>
    <w:p w14:paraId="5D12B6D0" w14:textId="77777777" w:rsidR="002A5808" w:rsidRPr="002A5808" w:rsidRDefault="002A5808" w:rsidP="002A5808">
      <w:pPr>
        <w:pStyle w:val="paragraph"/>
        <w:spacing w:before="240" w:beforeAutospacing="0" w:after="0" w:afterAutospacing="0" w:line="276" w:lineRule="auto"/>
        <w:jc w:val="center"/>
        <w:textAlignment w:val="baseline"/>
        <w:rPr>
          <w:rFonts w:asciiTheme="minorHAnsi" w:hAnsiTheme="minorHAnsi" w:cstheme="minorHAnsi"/>
          <w:sz w:val="22"/>
          <w:szCs w:val="22"/>
          <w:lang w:val="en-US"/>
        </w:rPr>
      </w:pPr>
      <w:r w:rsidRPr="002A5808">
        <w:rPr>
          <w:rStyle w:val="normaltextrun"/>
          <w:rFonts w:asciiTheme="minorHAnsi" w:hAnsiTheme="minorHAnsi" w:cstheme="minorHAnsi"/>
          <w:b/>
          <w:bCs/>
          <w:position w:val="2"/>
          <w:sz w:val="22"/>
          <w:szCs w:val="22"/>
          <w:lang w:val="en-US"/>
        </w:rPr>
        <w:t>John 10:11-16</w:t>
      </w:r>
      <w:r w:rsidRPr="002A5808">
        <w:rPr>
          <w:rStyle w:val="eop"/>
          <w:rFonts w:asciiTheme="minorHAnsi" w:hAnsiTheme="minorHAnsi" w:cstheme="minorHAnsi"/>
          <w:sz w:val="22"/>
          <w:szCs w:val="22"/>
          <w:lang w:val="en-US"/>
        </w:rPr>
        <w:t>​</w:t>
      </w:r>
    </w:p>
    <w:p w14:paraId="31FC323D" w14:textId="77777777" w:rsidR="002A5808" w:rsidRPr="002A5808" w:rsidRDefault="002A5808" w:rsidP="002A5808">
      <w:pPr>
        <w:pStyle w:val="paragraph"/>
        <w:spacing w:before="0" w:beforeAutospacing="0" w:after="0" w:afterAutospacing="0" w:line="276" w:lineRule="auto"/>
        <w:jc w:val="center"/>
        <w:textAlignment w:val="baseline"/>
        <w:rPr>
          <w:rFonts w:asciiTheme="minorHAnsi" w:hAnsiTheme="minorHAnsi" w:cstheme="minorHAnsi"/>
          <w:sz w:val="22"/>
          <w:szCs w:val="22"/>
          <w:lang w:val="en-US"/>
        </w:rPr>
      </w:pPr>
      <w:r w:rsidRPr="002A5808">
        <w:rPr>
          <w:rStyle w:val="normaltextrun"/>
          <w:rFonts w:asciiTheme="minorHAnsi" w:hAnsiTheme="minorHAnsi" w:cstheme="minorHAnsi"/>
          <w:position w:val="2"/>
          <w:sz w:val="22"/>
          <w:szCs w:val="22"/>
          <w:lang w:val="en-US"/>
        </w:rPr>
        <w:t>11 I am the good shepherd. The good shepherd lays down his life for the sheep. 12 He who is a hired hand and not a shepherd, who does not own the sheep, sees the wolf coming and leaves the sheep and flees, and the wolf snatches them and scatters them. 13 He flees because he is a hired hand and cares nothing for the sheep. </w:t>
      </w:r>
      <w:r w:rsidRPr="002A5808">
        <w:rPr>
          <w:rStyle w:val="eop"/>
          <w:rFonts w:asciiTheme="minorHAnsi" w:hAnsiTheme="minorHAnsi" w:cstheme="minorHAnsi"/>
          <w:sz w:val="22"/>
          <w:szCs w:val="22"/>
          <w:lang w:val="en-US"/>
        </w:rPr>
        <w:t>​</w:t>
      </w:r>
    </w:p>
    <w:p w14:paraId="2A60DB2B" w14:textId="77777777" w:rsidR="002A5808" w:rsidRDefault="002A5808" w:rsidP="002A5808">
      <w:pPr>
        <w:pStyle w:val="paragraph"/>
        <w:spacing w:before="240" w:beforeAutospacing="0" w:after="0" w:afterAutospacing="0" w:line="276" w:lineRule="auto"/>
        <w:jc w:val="center"/>
        <w:textAlignment w:val="baseline"/>
        <w:rPr>
          <w:rStyle w:val="normaltextrun"/>
          <w:rFonts w:asciiTheme="minorHAnsi" w:hAnsiTheme="minorHAnsi" w:cstheme="minorHAnsi"/>
          <w:position w:val="2"/>
          <w:sz w:val="22"/>
          <w:szCs w:val="22"/>
          <w:lang w:val="en-US"/>
        </w:rPr>
      </w:pPr>
      <w:r w:rsidRPr="002A5808">
        <w:rPr>
          <w:rStyle w:val="eop"/>
          <w:rFonts w:asciiTheme="minorHAnsi" w:hAnsiTheme="minorHAnsi" w:cstheme="minorHAnsi"/>
          <w:sz w:val="22"/>
          <w:szCs w:val="22"/>
          <w:lang w:val="en-US"/>
        </w:rPr>
        <w:t>​</w:t>
      </w:r>
      <w:r w:rsidRPr="002A5808">
        <w:rPr>
          <w:rStyle w:val="normaltextrun"/>
          <w:rFonts w:asciiTheme="minorHAnsi" w:hAnsiTheme="minorHAnsi" w:cstheme="minorHAnsi"/>
          <w:position w:val="2"/>
          <w:sz w:val="22"/>
          <w:szCs w:val="22"/>
          <w:lang w:val="en-US"/>
        </w:rPr>
        <w:t xml:space="preserve">14 I am the good shepherd. I know my own and my own know me, 15 just as the </w:t>
      </w:r>
      <w:proofErr w:type="gramStart"/>
      <w:r w:rsidRPr="002A5808">
        <w:rPr>
          <w:rStyle w:val="normaltextrun"/>
          <w:rFonts w:asciiTheme="minorHAnsi" w:hAnsiTheme="minorHAnsi" w:cstheme="minorHAnsi"/>
          <w:position w:val="2"/>
          <w:sz w:val="22"/>
          <w:szCs w:val="22"/>
          <w:lang w:val="en-US"/>
        </w:rPr>
        <w:t>Father</w:t>
      </w:r>
      <w:proofErr w:type="gramEnd"/>
      <w:r w:rsidRPr="002A5808">
        <w:rPr>
          <w:rStyle w:val="normaltextrun"/>
          <w:rFonts w:asciiTheme="minorHAnsi" w:hAnsiTheme="minorHAnsi" w:cstheme="minorHAnsi"/>
          <w:position w:val="2"/>
          <w:sz w:val="22"/>
          <w:szCs w:val="22"/>
          <w:lang w:val="en-US"/>
        </w:rPr>
        <w:t xml:space="preserve"> knows me and I know the Father; and I lay down my life for the sheep. 16 And I have other sheep that are not of this fold. I must bring them also, and they will listen to my voice. </w:t>
      </w:r>
      <w:proofErr w:type="gramStart"/>
      <w:r w:rsidRPr="002A5808">
        <w:rPr>
          <w:rStyle w:val="normaltextrun"/>
          <w:rFonts w:asciiTheme="minorHAnsi" w:hAnsiTheme="minorHAnsi" w:cstheme="minorHAnsi"/>
          <w:position w:val="2"/>
          <w:sz w:val="22"/>
          <w:szCs w:val="22"/>
          <w:lang w:val="en-US"/>
        </w:rPr>
        <w:t>So</w:t>
      </w:r>
      <w:proofErr w:type="gramEnd"/>
      <w:r w:rsidRPr="002A5808">
        <w:rPr>
          <w:rStyle w:val="normaltextrun"/>
          <w:rFonts w:asciiTheme="minorHAnsi" w:hAnsiTheme="minorHAnsi" w:cstheme="minorHAnsi"/>
          <w:position w:val="2"/>
          <w:sz w:val="22"/>
          <w:szCs w:val="22"/>
          <w:lang w:val="en-US"/>
        </w:rPr>
        <w:t xml:space="preserve"> there will be one flock, one shepherd. </w:t>
      </w:r>
    </w:p>
    <w:p w14:paraId="461C2D65" w14:textId="5CF9696D" w:rsidR="005B450D" w:rsidRPr="002A5808" w:rsidRDefault="002A5808" w:rsidP="002A5808">
      <w:pPr>
        <w:pStyle w:val="paragraph"/>
        <w:spacing w:before="240" w:beforeAutospacing="0" w:after="0" w:afterAutospacing="0" w:line="276" w:lineRule="auto"/>
        <w:textAlignment w:val="baseline"/>
        <w:rPr>
          <w:rStyle w:val="eop"/>
          <w:rFonts w:asciiTheme="minorHAnsi" w:hAnsiTheme="minorHAnsi" w:cstheme="minorHAnsi"/>
          <w:lang w:val="en-US"/>
        </w:rPr>
      </w:pPr>
      <w:r w:rsidRPr="002A5808">
        <w:rPr>
          <w:rStyle w:val="normaltextrun"/>
          <w:rFonts w:asciiTheme="minorHAnsi" w:hAnsiTheme="minorHAnsi" w:cstheme="minorHAnsi"/>
          <w:i/>
          <w:iCs/>
          <w:position w:val="2"/>
          <w:lang w:val="en-US"/>
        </w:rPr>
        <w:t>My Shepherd provides</w:t>
      </w:r>
      <w:r w:rsidRPr="002A5808">
        <w:rPr>
          <w:rStyle w:val="normaltextrun"/>
          <w:rFonts w:asciiTheme="minorHAnsi" w:hAnsiTheme="minorHAnsi" w:cstheme="minorHAnsi"/>
          <w:position w:val="2"/>
          <w:lang w:val="en-US"/>
        </w:rPr>
        <w:t xml:space="preserve"> (1-3a)</w:t>
      </w:r>
      <w:r w:rsidRPr="002A5808">
        <w:rPr>
          <w:rStyle w:val="eop"/>
          <w:rFonts w:asciiTheme="minorHAnsi" w:hAnsiTheme="minorHAnsi" w:cstheme="minorHAnsi"/>
          <w:lang w:val="en-US"/>
        </w:rPr>
        <w:t>​</w:t>
      </w:r>
    </w:p>
    <w:p w14:paraId="674E655E" w14:textId="725C5C20" w:rsidR="002A5808" w:rsidRDefault="002A5808" w:rsidP="002A5808">
      <w:pPr>
        <w:pStyle w:val="paragraph"/>
        <w:spacing w:before="240" w:beforeAutospacing="0" w:after="0" w:afterAutospacing="0" w:line="276" w:lineRule="auto"/>
        <w:textAlignment w:val="baseline"/>
        <w:rPr>
          <w:rStyle w:val="eop"/>
          <w:rFonts w:asciiTheme="minorHAnsi" w:hAnsiTheme="minorHAnsi" w:cstheme="minorHAnsi"/>
          <w:sz w:val="22"/>
          <w:szCs w:val="22"/>
          <w:lang w:val="en-US"/>
        </w:rPr>
      </w:pPr>
      <w:r>
        <w:rPr>
          <w:rStyle w:val="eop"/>
          <w:rFonts w:asciiTheme="minorHAnsi" w:hAnsiTheme="minorHAnsi" w:cstheme="minorHAnsi"/>
          <w:sz w:val="22"/>
          <w:szCs w:val="22"/>
          <w:lang w:val="en-US"/>
        </w:rPr>
        <w:t>-Green pastures</w:t>
      </w:r>
    </w:p>
    <w:p w14:paraId="3D2863DE" w14:textId="5C473009" w:rsidR="002A5808" w:rsidRDefault="002A5808" w:rsidP="002A5808">
      <w:pPr>
        <w:pStyle w:val="paragraph"/>
        <w:spacing w:before="240" w:beforeAutospacing="0" w:after="0" w:afterAutospacing="0" w:line="276" w:lineRule="auto"/>
        <w:textAlignment w:val="baseline"/>
        <w:rPr>
          <w:rStyle w:val="eop"/>
          <w:rFonts w:asciiTheme="minorHAnsi" w:hAnsiTheme="minorHAnsi" w:cstheme="minorHAnsi"/>
          <w:sz w:val="22"/>
          <w:szCs w:val="22"/>
          <w:lang w:val="en-US"/>
        </w:rPr>
      </w:pPr>
      <w:r>
        <w:rPr>
          <w:rStyle w:val="eop"/>
          <w:rFonts w:asciiTheme="minorHAnsi" w:hAnsiTheme="minorHAnsi" w:cstheme="minorHAnsi"/>
          <w:sz w:val="22"/>
          <w:szCs w:val="22"/>
          <w:lang w:val="en-US"/>
        </w:rPr>
        <w:t>-Still waters</w:t>
      </w:r>
    </w:p>
    <w:p w14:paraId="3788F16A" w14:textId="0586761C" w:rsidR="002A5808" w:rsidRDefault="002A5808" w:rsidP="002A5808">
      <w:pPr>
        <w:pStyle w:val="paragraph"/>
        <w:spacing w:before="240" w:beforeAutospacing="0" w:after="0" w:afterAutospacing="0" w:line="276" w:lineRule="auto"/>
        <w:textAlignment w:val="baseline"/>
        <w:rPr>
          <w:rStyle w:val="eop"/>
          <w:rFonts w:asciiTheme="minorHAnsi" w:hAnsiTheme="minorHAnsi" w:cstheme="minorHAnsi"/>
          <w:sz w:val="22"/>
          <w:szCs w:val="22"/>
          <w:lang w:val="en-US"/>
        </w:rPr>
      </w:pPr>
      <w:r>
        <w:rPr>
          <w:rStyle w:val="eop"/>
          <w:rFonts w:asciiTheme="minorHAnsi" w:hAnsiTheme="minorHAnsi" w:cstheme="minorHAnsi"/>
          <w:sz w:val="22"/>
          <w:szCs w:val="22"/>
          <w:lang w:val="en-US"/>
        </w:rPr>
        <w:t>-Soul restored</w:t>
      </w:r>
    </w:p>
    <w:p w14:paraId="126DD615" w14:textId="77777777" w:rsidR="002A5808" w:rsidRDefault="002A5808" w:rsidP="002A5808">
      <w:pPr>
        <w:pStyle w:val="paragraph"/>
        <w:spacing w:before="240" w:beforeAutospacing="0" w:after="0" w:afterAutospacing="0" w:line="276" w:lineRule="auto"/>
        <w:textAlignment w:val="baseline"/>
        <w:rPr>
          <w:rStyle w:val="eop"/>
          <w:rFonts w:asciiTheme="minorHAnsi" w:hAnsiTheme="minorHAnsi" w:cstheme="minorHAnsi"/>
          <w:sz w:val="22"/>
          <w:szCs w:val="22"/>
          <w:lang w:val="en-US"/>
        </w:rPr>
      </w:pPr>
    </w:p>
    <w:p w14:paraId="7AFD3443" w14:textId="3DC16CE1" w:rsidR="002A5808" w:rsidRPr="002A5808" w:rsidRDefault="002A5808" w:rsidP="002A5808">
      <w:pPr>
        <w:spacing w:before="240" w:after="0" w:line="276" w:lineRule="auto"/>
        <w:jc w:val="center"/>
        <w:textAlignment w:val="baseline"/>
        <w:rPr>
          <w:rFonts w:eastAsia="Times New Roman" w:cstheme="minorHAnsi"/>
          <w:lang w:eastAsia="en-SG"/>
        </w:rPr>
      </w:pPr>
      <w:r>
        <w:rPr>
          <w:rFonts w:eastAsia="Times New Roman" w:cstheme="minorHAnsi"/>
          <w:noProof/>
          <w:position w:val="4"/>
          <w:lang w:eastAsia="en-SG"/>
        </w:rPr>
        <mc:AlternateContent>
          <mc:Choice Requires="wps">
            <w:drawing>
              <wp:anchor distT="0" distB="0" distL="114300" distR="114300" simplePos="0" relativeHeight="251659264" behindDoc="0" locked="0" layoutInCell="1" allowOverlap="1" wp14:anchorId="407AC9FB" wp14:editId="09365C7A">
                <wp:simplePos x="0" y="0"/>
                <wp:positionH relativeFrom="column">
                  <wp:posOffset>800100</wp:posOffset>
                </wp:positionH>
                <wp:positionV relativeFrom="paragraph">
                  <wp:posOffset>68531</wp:posOffset>
                </wp:positionV>
                <wp:extent cx="4000500" cy="2136531"/>
                <wp:effectExtent l="0" t="0" r="19050" b="16510"/>
                <wp:wrapNone/>
                <wp:docPr id="2" name="Rectangle 2"/>
                <wp:cNvGraphicFramePr/>
                <a:graphic xmlns:a="http://schemas.openxmlformats.org/drawingml/2006/main">
                  <a:graphicData uri="http://schemas.microsoft.com/office/word/2010/wordprocessingShape">
                    <wps:wsp>
                      <wps:cNvSpPr/>
                      <wps:spPr>
                        <a:xfrm>
                          <a:off x="0" y="0"/>
                          <a:ext cx="4000500" cy="21365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D2D19" id="Rectangle 2" o:spid="_x0000_s1026" style="position:absolute;margin-left:63pt;margin-top:5.4pt;width:315pt;height:1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yJewIAAF8FAAAOAAAAZHJzL2Uyb0RvYy54bWysVE1v2zAMvQ/YfxB0X22nabcFdYqgRYcB&#10;RRusHXpWZak2IIsapcTJfv0o+SNZV+ww7GJTIvlIPpK6uNy1hm0V+gZsyYuTnDNlJVSNfSn598eb&#10;D58480HYShiwquR75fnl8v27i84t1AxqMJVCRiDWLzpX8joEt8gyL2vVCn8CTllSasBWBDriS1ah&#10;6Ai9Ndksz8+zDrByCFJ5T7fXvZIvE77WSoZ7rb0KzJSccgvpi+n7HL/Z8kIsXlC4upFDGuIfsmhF&#10;YynoBHUtgmAbbP6AahuJ4EGHEwltBlo3UqUaqJoif1XNQy2cSrUQOd5NNPn/Byvvtg9ujURD5/zC&#10;kxir2Gls45/yY7tE1n4iS+0Ck3Q5z/P8LCdOJelmxen52WkR6cwO7g59+KKgZVEoOVI3Eklie+tD&#10;bzqaxGgWbhpjUkeMjRceTFPFu3SII6GuDLKtoGaG3RjtyIpiR8/sUEuSwt6oCGHsN6VZU1H2s5RI&#10;GrMDppBS2VD0qlpUqg9FVVKdfb6TRyo0AUZkTUlO2APA7/mO2D3MYB9dVZrSyTn/W2K98+SRIoMN&#10;k3PbWMC3AAxVNUTu7UeSemoiS89Q7dfIEPod8U7eNNS2W+HDWiAtBbWaFj3c00cb6EoOg8RZDfjz&#10;rftoT7NKWs46WrKS+x8bgYoz89XSFH8u5vO4lekwP/s4owMea56PNXbTXgG1vqAnxckkRvtgRlEj&#10;tE/0HqxiVFIJKyl2yWXA8XAV+uWnF0Wq1SqZ0SY6EW7tg5MRPLIax/Jx9yTQDbMbaOzvYFxIsXg1&#10;wr1t9LSw2gTQTZrvA68D37TFaXCGFyc+E8fnZHV4F5e/AAAA//8DAFBLAwQUAAYACAAAACEAFHDr&#10;juEAAAAKAQAADwAAAGRycy9kb3ducmV2LnhtbEyPQU/CQBCF7yb+h82YeCGwBRRM7ZYYjYYDMRH0&#10;4G3aHdtKd7fpDlD/vcNJb/NmXt68L1sNrlVH6mMTvIHpJAFFvgy28ZWB993z+A5UZPQW2+DJwA9F&#10;WOWXFxmmNpz8Gx23XCkJ8TFFAzVzl2ody5ocxknoyMvtK/QOWWRfadvjScJdq2dJstAOGy8fauzo&#10;saZyvz04A5/rgavv6Qtv9jj6GK3ronx9Koy5vhoe7kExDfxnhnN9qQ65dCrCwduoWtGzhbCwDIkg&#10;iGF5e14UBuY3yznoPNP/EfJfAAAA//8DAFBLAQItABQABgAIAAAAIQC2gziS/gAAAOEBAAATAAAA&#10;AAAAAAAAAAAAAAAAAABbQ29udGVudF9UeXBlc10ueG1sUEsBAi0AFAAGAAgAAAAhADj9If/WAAAA&#10;lAEAAAsAAAAAAAAAAAAAAAAALwEAAF9yZWxzLy5yZWxzUEsBAi0AFAAGAAgAAAAhAE6JPIl7AgAA&#10;XwUAAA4AAAAAAAAAAAAAAAAALgIAAGRycy9lMm9Eb2MueG1sUEsBAi0AFAAGAAgAAAAhABRw647h&#10;AAAACgEAAA8AAAAAAAAAAAAAAAAA1QQAAGRycy9kb3ducmV2LnhtbFBLBQYAAAAABAAEAPMAAADj&#10;BQAAAAA=&#10;" filled="f" strokecolor="black [3213]" strokeweight="1pt"/>
            </w:pict>
          </mc:Fallback>
        </mc:AlternateContent>
      </w:r>
      <w:r w:rsidRPr="002A5808">
        <w:rPr>
          <w:rFonts w:eastAsia="Times New Roman" w:cstheme="minorHAnsi"/>
          <w:position w:val="4"/>
          <w:lang w:eastAsia="en-SG"/>
        </w:rPr>
        <w:t>Sheep will not lay down if:</w:t>
      </w:r>
      <w:r w:rsidRPr="002A5808">
        <w:rPr>
          <w:rFonts w:eastAsia="Times New Roman" w:cstheme="minorHAnsi"/>
          <w:lang w:eastAsia="en-SG"/>
        </w:rPr>
        <w:t>​</w:t>
      </w:r>
    </w:p>
    <w:p w14:paraId="5ECAF00A" w14:textId="77777777" w:rsidR="002A5808" w:rsidRPr="002A5808" w:rsidRDefault="002A5808" w:rsidP="002A5808">
      <w:pPr>
        <w:numPr>
          <w:ilvl w:val="0"/>
          <w:numId w:val="1"/>
        </w:numPr>
        <w:spacing w:before="240" w:after="0" w:line="276" w:lineRule="auto"/>
        <w:ind w:left="1452" w:firstLine="0"/>
        <w:textAlignment w:val="baseline"/>
        <w:rPr>
          <w:rFonts w:eastAsia="Times New Roman" w:cstheme="minorHAnsi"/>
          <w:lang w:eastAsia="en-SG"/>
        </w:rPr>
      </w:pPr>
      <w:r w:rsidRPr="002A5808">
        <w:rPr>
          <w:rFonts w:eastAsia="Times New Roman" w:cstheme="minorHAnsi"/>
          <w:position w:val="4"/>
          <w:lang w:eastAsia="en-SG"/>
        </w:rPr>
        <w:t>fear of predators</w:t>
      </w:r>
      <w:r w:rsidRPr="002A5808">
        <w:rPr>
          <w:rFonts w:eastAsia="Times New Roman" w:cstheme="minorHAnsi"/>
          <w:lang w:eastAsia="en-SG"/>
        </w:rPr>
        <w:t>​</w:t>
      </w:r>
    </w:p>
    <w:p w14:paraId="2A6799A8" w14:textId="77777777" w:rsidR="002A5808" w:rsidRPr="002A5808" w:rsidRDefault="002A5808" w:rsidP="002A5808">
      <w:pPr>
        <w:numPr>
          <w:ilvl w:val="0"/>
          <w:numId w:val="1"/>
        </w:numPr>
        <w:spacing w:before="240" w:after="0" w:line="276" w:lineRule="auto"/>
        <w:ind w:left="1452" w:firstLine="0"/>
        <w:textAlignment w:val="baseline"/>
        <w:rPr>
          <w:rFonts w:eastAsia="Times New Roman" w:cstheme="minorHAnsi"/>
          <w:lang w:eastAsia="en-SG"/>
        </w:rPr>
      </w:pPr>
      <w:r w:rsidRPr="002A5808">
        <w:rPr>
          <w:rFonts w:eastAsia="Times New Roman" w:cstheme="minorHAnsi"/>
          <w:position w:val="4"/>
          <w:lang w:eastAsia="en-SG"/>
        </w:rPr>
        <w:t>tension with other sheep</w:t>
      </w:r>
      <w:r w:rsidRPr="002A5808">
        <w:rPr>
          <w:rFonts w:eastAsia="Times New Roman" w:cstheme="minorHAnsi"/>
          <w:lang w:eastAsia="en-SG"/>
        </w:rPr>
        <w:t>​</w:t>
      </w:r>
    </w:p>
    <w:p w14:paraId="637E9CB1" w14:textId="77777777" w:rsidR="002A5808" w:rsidRPr="002A5808" w:rsidRDefault="002A5808" w:rsidP="002A5808">
      <w:pPr>
        <w:numPr>
          <w:ilvl w:val="0"/>
          <w:numId w:val="1"/>
        </w:numPr>
        <w:spacing w:before="240" w:after="0" w:line="276" w:lineRule="auto"/>
        <w:ind w:left="1452" w:firstLine="0"/>
        <w:textAlignment w:val="baseline"/>
        <w:rPr>
          <w:rFonts w:eastAsia="Times New Roman" w:cstheme="minorHAnsi"/>
          <w:lang w:eastAsia="en-SG"/>
        </w:rPr>
      </w:pPr>
      <w:r w:rsidRPr="002A5808">
        <w:rPr>
          <w:rFonts w:eastAsia="Times New Roman" w:cstheme="minorHAnsi"/>
          <w:position w:val="4"/>
          <w:lang w:eastAsia="en-SG"/>
        </w:rPr>
        <w:t>parasites</w:t>
      </w:r>
      <w:r w:rsidRPr="002A5808">
        <w:rPr>
          <w:rFonts w:eastAsia="Times New Roman" w:cstheme="minorHAnsi"/>
          <w:lang w:eastAsia="en-SG"/>
        </w:rPr>
        <w:t>​</w:t>
      </w:r>
    </w:p>
    <w:p w14:paraId="0B4E2A44" w14:textId="77777777" w:rsidR="002A5808" w:rsidRPr="002A5808" w:rsidRDefault="002A5808" w:rsidP="002A5808">
      <w:pPr>
        <w:numPr>
          <w:ilvl w:val="0"/>
          <w:numId w:val="1"/>
        </w:numPr>
        <w:spacing w:before="240" w:after="0" w:line="276" w:lineRule="auto"/>
        <w:ind w:left="1452" w:firstLine="0"/>
        <w:textAlignment w:val="baseline"/>
        <w:rPr>
          <w:rFonts w:eastAsia="Times New Roman" w:cstheme="minorHAnsi"/>
          <w:lang w:eastAsia="en-SG"/>
        </w:rPr>
      </w:pPr>
      <w:r w:rsidRPr="002A5808">
        <w:rPr>
          <w:rFonts w:eastAsia="Times New Roman" w:cstheme="minorHAnsi"/>
          <w:position w:val="4"/>
          <w:lang w:eastAsia="en-SG"/>
        </w:rPr>
        <w:t>hunger</w:t>
      </w:r>
      <w:r w:rsidRPr="002A5808">
        <w:rPr>
          <w:rFonts w:eastAsia="Times New Roman" w:cstheme="minorHAnsi"/>
          <w:lang w:eastAsia="en-SG"/>
        </w:rPr>
        <w:t>​</w:t>
      </w:r>
    </w:p>
    <w:p w14:paraId="0B84E6FB" w14:textId="1ABAA92A" w:rsidR="002A5808" w:rsidRDefault="002A5808" w:rsidP="002A5808">
      <w:pPr>
        <w:pStyle w:val="paragraph"/>
        <w:spacing w:before="240" w:beforeAutospacing="0" w:after="0" w:afterAutospacing="0" w:line="276" w:lineRule="auto"/>
        <w:jc w:val="center"/>
        <w:textAlignment w:val="baseline"/>
        <w:rPr>
          <w:rFonts w:asciiTheme="minorHAnsi" w:hAnsiTheme="minorHAnsi" w:cstheme="minorHAnsi"/>
          <w:i/>
          <w:iCs/>
          <w:sz w:val="22"/>
          <w:szCs w:val="22"/>
          <w:lang w:val="en-US"/>
        </w:rPr>
      </w:pPr>
      <w:r>
        <w:rPr>
          <w:rFonts w:asciiTheme="minorHAnsi" w:hAnsiTheme="minorHAnsi" w:cstheme="minorHAnsi"/>
          <w:sz w:val="22"/>
          <w:szCs w:val="22"/>
          <w:lang w:val="en-US"/>
        </w:rPr>
        <w:t xml:space="preserve">Phillip Keller, </w:t>
      </w:r>
      <w:r w:rsidRPr="002A5808">
        <w:rPr>
          <w:rFonts w:asciiTheme="minorHAnsi" w:hAnsiTheme="minorHAnsi" w:cstheme="minorHAnsi"/>
          <w:i/>
          <w:iCs/>
          <w:sz w:val="22"/>
          <w:szCs w:val="22"/>
          <w:lang w:val="en-US"/>
        </w:rPr>
        <w:t>A Shepherd Looks at Psalm 23</w:t>
      </w:r>
    </w:p>
    <w:p w14:paraId="4B01BA4A" w14:textId="77777777" w:rsidR="00612A21" w:rsidRDefault="00612A21" w:rsidP="00612A21">
      <w:pPr>
        <w:pStyle w:val="Body"/>
        <w:spacing w:before="240" w:line="276" w:lineRule="auto"/>
        <w:jc w:val="center"/>
        <w:rPr>
          <w:rFonts w:asciiTheme="minorHAnsi" w:hAnsiTheme="minorHAnsi" w:cstheme="minorHAnsi"/>
        </w:rPr>
      </w:pPr>
    </w:p>
    <w:p w14:paraId="05F87951" w14:textId="1C548C04" w:rsidR="002A5808" w:rsidRDefault="00612A21" w:rsidP="00612A21">
      <w:pPr>
        <w:pStyle w:val="Body"/>
        <w:spacing w:before="240" w:line="276" w:lineRule="auto"/>
        <w:jc w:val="center"/>
        <w:rPr>
          <w:rFonts w:asciiTheme="minorHAnsi" w:hAnsiTheme="minorHAnsi" w:cstheme="minorHAnsi"/>
        </w:rPr>
      </w:pPr>
      <w:r>
        <w:rPr>
          <w:rFonts w:asciiTheme="minorHAnsi" w:hAnsiTheme="minorHAnsi" w:cstheme="minorHAnsi"/>
        </w:rPr>
        <w:lastRenderedPageBreak/>
        <w:t>“</w:t>
      </w:r>
      <w:r w:rsidRPr="00612A21">
        <w:rPr>
          <w:rFonts w:asciiTheme="minorHAnsi" w:hAnsiTheme="minorHAnsi" w:cstheme="minorHAnsi"/>
        </w:rPr>
        <w:t>Sheep will not usually drink from fast-flowing water. They know the peril of drowning if they were to fall in and their heavy wool coats become waterlogged. They also know the danger of developing pneumonia if water gets into their lungs. Sheep have been known to die from thirst alongside abundant rushing water</w:t>
      </w:r>
      <w:r>
        <w:rPr>
          <w:rFonts w:asciiTheme="minorHAnsi" w:hAnsiTheme="minorHAnsi" w:cstheme="minorHAnsi"/>
        </w:rPr>
        <w:t>.”</w:t>
      </w:r>
    </w:p>
    <w:p w14:paraId="728C34D7" w14:textId="50CFBAD6" w:rsidR="00612A21" w:rsidRDefault="00612A21" w:rsidP="00612A21">
      <w:pPr>
        <w:pStyle w:val="Body"/>
        <w:spacing w:line="276" w:lineRule="auto"/>
        <w:jc w:val="center"/>
        <w:rPr>
          <w:rFonts w:asciiTheme="minorHAnsi" w:hAnsiTheme="minorHAnsi" w:cstheme="minorHAnsi"/>
          <w:b/>
          <w:bCs/>
        </w:rPr>
      </w:pPr>
      <w:r w:rsidRPr="00612A21">
        <w:rPr>
          <w:rFonts w:asciiTheme="minorHAnsi" w:hAnsiTheme="minorHAnsi" w:cstheme="minorHAnsi"/>
          <w:b/>
          <w:bCs/>
        </w:rPr>
        <w:t>Ron Allen</w:t>
      </w:r>
    </w:p>
    <w:p w14:paraId="26FF00AF" w14:textId="77777777" w:rsidR="00612A21" w:rsidRPr="00612A21" w:rsidRDefault="00612A21" w:rsidP="00612A21">
      <w:pPr>
        <w:pStyle w:val="paragraph"/>
        <w:spacing w:before="240" w:beforeAutospacing="0" w:after="0" w:afterAutospacing="0" w:line="276" w:lineRule="auto"/>
        <w:textAlignment w:val="baseline"/>
        <w:rPr>
          <w:rFonts w:ascii="Arial" w:hAnsi="Arial" w:cs="Arial"/>
          <w:sz w:val="22"/>
          <w:szCs w:val="22"/>
          <w:lang w:val="en-US"/>
        </w:rPr>
      </w:pPr>
      <w:r w:rsidRPr="00612A21">
        <w:rPr>
          <w:rStyle w:val="normaltextrun"/>
          <w:rFonts w:ascii="Calibri" w:hAnsi="Calibri" w:cs="Calibri"/>
          <w:color w:val="000000"/>
          <w:position w:val="3"/>
          <w:sz w:val="22"/>
          <w:szCs w:val="22"/>
          <w:u w:val="single"/>
          <w:lang w:val="en-US"/>
        </w:rPr>
        <w:t>Restoring</w:t>
      </w:r>
      <w:r w:rsidRPr="00612A21">
        <w:rPr>
          <w:rStyle w:val="eop"/>
          <w:rFonts w:ascii="Calibri" w:hAnsi="Calibri" w:cs="Calibri"/>
          <w:sz w:val="22"/>
          <w:szCs w:val="22"/>
          <w:lang w:val="en-US"/>
        </w:rPr>
        <w:t>​</w:t>
      </w:r>
    </w:p>
    <w:p w14:paraId="1FC9EF60" w14:textId="77777777" w:rsidR="00612A21" w:rsidRPr="00612A21" w:rsidRDefault="00612A21" w:rsidP="00612A21">
      <w:pPr>
        <w:pStyle w:val="paragraph"/>
        <w:numPr>
          <w:ilvl w:val="0"/>
          <w:numId w:val="2"/>
        </w:numPr>
        <w:tabs>
          <w:tab w:val="clear" w:pos="720"/>
        </w:tabs>
        <w:spacing w:before="240" w:beforeAutospacing="0" w:after="0" w:afterAutospacing="0" w:line="276" w:lineRule="auto"/>
        <w:ind w:left="426" w:firstLine="0"/>
        <w:textAlignment w:val="baseline"/>
        <w:rPr>
          <w:rFonts w:ascii="Arial" w:hAnsi="Arial" w:cs="Arial"/>
          <w:sz w:val="22"/>
          <w:szCs w:val="22"/>
          <w:lang w:val="en-US"/>
        </w:rPr>
      </w:pPr>
      <w:r w:rsidRPr="00612A21">
        <w:rPr>
          <w:rStyle w:val="normaltextrun"/>
          <w:rFonts w:ascii="Calibri" w:hAnsi="Calibri" w:cs="Calibri"/>
          <w:color w:val="000000"/>
          <w:position w:val="3"/>
          <w:sz w:val="22"/>
          <w:szCs w:val="22"/>
          <w:lang w:val="en-US"/>
        </w:rPr>
        <w:t>Restore withered hand (I Kings 13:6)</w:t>
      </w:r>
      <w:r w:rsidRPr="00612A21">
        <w:rPr>
          <w:rStyle w:val="eop"/>
          <w:rFonts w:ascii="Calibri" w:hAnsi="Calibri" w:cs="Calibri"/>
          <w:sz w:val="22"/>
          <w:szCs w:val="22"/>
          <w:lang w:val="en-US"/>
        </w:rPr>
        <w:t>​</w:t>
      </w:r>
    </w:p>
    <w:p w14:paraId="20F0F963" w14:textId="77777777" w:rsidR="00612A21" w:rsidRPr="00612A21" w:rsidRDefault="00612A21" w:rsidP="00612A21">
      <w:pPr>
        <w:pStyle w:val="paragraph"/>
        <w:numPr>
          <w:ilvl w:val="0"/>
          <w:numId w:val="2"/>
        </w:numPr>
        <w:tabs>
          <w:tab w:val="clear" w:pos="720"/>
        </w:tabs>
        <w:spacing w:before="240" w:beforeAutospacing="0" w:after="0" w:afterAutospacing="0" w:line="276" w:lineRule="auto"/>
        <w:ind w:left="426" w:firstLine="0"/>
        <w:textAlignment w:val="baseline"/>
        <w:rPr>
          <w:rFonts w:ascii="Arial" w:hAnsi="Arial" w:cs="Arial"/>
          <w:sz w:val="22"/>
          <w:szCs w:val="22"/>
          <w:lang w:val="en-US"/>
        </w:rPr>
      </w:pPr>
      <w:r w:rsidRPr="00612A21">
        <w:rPr>
          <w:rStyle w:val="normaltextrun"/>
          <w:rFonts w:ascii="Calibri" w:hAnsi="Calibri" w:cs="Calibri"/>
          <w:color w:val="000000"/>
          <w:position w:val="3"/>
          <w:sz w:val="22"/>
          <w:szCs w:val="22"/>
          <w:lang w:val="en-US"/>
        </w:rPr>
        <w:t>Captives return home to their land (Isaiah 52:8) </w:t>
      </w:r>
      <w:r w:rsidRPr="00612A21">
        <w:rPr>
          <w:rStyle w:val="eop"/>
          <w:rFonts w:ascii="Calibri" w:hAnsi="Calibri" w:cs="Calibri"/>
          <w:sz w:val="22"/>
          <w:szCs w:val="22"/>
          <w:lang w:val="en-US"/>
        </w:rPr>
        <w:t>​</w:t>
      </w:r>
    </w:p>
    <w:p w14:paraId="579C17B1" w14:textId="77777777" w:rsidR="00612A21" w:rsidRPr="00612A21" w:rsidRDefault="00612A21" w:rsidP="00612A21">
      <w:pPr>
        <w:pStyle w:val="paragraph"/>
        <w:numPr>
          <w:ilvl w:val="0"/>
          <w:numId w:val="2"/>
        </w:numPr>
        <w:tabs>
          <w:tab w:val="clear" w:pos="720"/>
        </w:tabs>
        <w:spacing w:before="240" w:beforeAutospacing="0" w:after="0" w:afterAutospacing="0" w:line="276" w:lineRule="auto"/>
        <w:ind w:left="426" w:firstLine="0"/>
        <w:textAlignment w:val="baseline"/>
        <w:rPr>
          <w:rFonts w:ascii="Arial" w:hAnsi="Arial" w:cs="Arial"/>
          <w:sz w:val="22"/>
          <w:szCs w:val="22"/>
          <w:lang w:val="en-US"/>
        </w:rPr>
      </w:pPr>
      <w:r w:rsidRPr="00612A21">
        <w:rPr>
          <w:rStyle w:val="normaltextrun"/>
          <w:rFonts w:ascii="Calibri" w:hAnsi="Calibri" w:cs="Calibri"/>
          <w:color w:val="000000"/>
          <w:position w:val="3"/>
          <w:sz w:val="22"/>
          <w:szCs w:val="22"/>
          <w:lang w:val="en-US"/>
        </w:rPr>
        <w:t>Repair broken walls (Isa 58:12)</w:t>
      </w:r>
      <w:r w:rsidRPr="00612A21">
        <w:rPr>
          <w:rStyle w:val="eop"/>
          <w:rFonts w:ascii="Calibri" w:hAnsi="Calibri" w:cs="Calibri"/>
          <w:sz w:val="22"/>
          <w:szCs w:val="22"/>
          <w:lang w:val="en-US"/>
        </w:rPr>
        <w:t>​</w:t>
      </w:r>
    </w:p>
    <w:p w14:paraId="1A45BB24" w14:textId="77777777" w:rsidR="00612A21" w:rsidRPr="00612A21" w:rsidRDefault="00612A21" w:rsidP="00612A21">
      <w:pPr>
        <w:pStyle w:val="paragraph"/>
        <w:numPr>
          <w:ilvl w:val="0"/>
          <w:numId w:val="2"/>
        </w:numPr>
        <w:tabs>
          <w:tab w:val="clear" w:pos="720"/>
        </w:tabs>
        <w:spacing w:before="240" w:beforeAutospacing="0" w:after="0" w:afterAutospacing="0" w:line="276" w:lineRule="auto"/>
        <w:ind w:left="426" w:firstLine="0"/>
        <w:textAlignment w:val="baseline"/>
        <w:rPr>
          <w:rFonts w:ascii="Arial" w:hAnsi="Arial" w:cs="Arial"/>
          <w:sz w:val="22"/>
          <w:szCs w:val="22"/>
          <w:lang w:val="en-US"/>
        </w:rPr>
      </w:pPr>
      <w:r w:rsidRPr="00612A21">
        <w:rPr>
          <w:rStyle w:val="normaltextrun"/>
          <w:rFonts w:ascii="Calibri" w:hAnsi="Calibri" w:cs="Calibri"/>
          <w:color w:val="000000"/>
          <w:position w:val="3"/>
          <w:sz w:val="22"/>
          <w:szCs w:val="22"/>
          <w:lang w:val="en-US"/>
        </w:rPr>
        <w:t>Rebuild leveled cities (Dan 9:25)</w:t>
      </w:r>
      <w:r w:rsidRPr="00612A21">
        <w:rPr>
          <w:rStyle w:val="eop"/>
          <w:rFonts w:ascii="Calibri" w:hAnsi="Calibri" w:cs="Calibri"/>
          <w:sz w:val="22"/>
          <w:szCs w:val="22"/>
          <w:lang w:val="en-US"/>
        </w:rPr>
        <w:t>​</w:t>
      </w:r>
    </w:p>
    <w:p w14:paraId="1BDBDEBD" w14:textId="77777777" w:rsidR="00612A21" w:rsidRPr="00612A21" w:rsidRDefault="00612A21" w:rsidP="00612A21">
      <w:pPr>
        <w:pStyle w:val="Body"/>
        <w:spacing w:before="240" w:line="276" w:lineRule="auto"/>
        <w:rPr>
          <w:rFonts w:asciiTheme="minorHAnsi" w:hAnsiTheme="minorHAnsi" w:cstheme="minorHAnsi"/>
          <w:sz w:val="24"/>
          <w:szCs w:val="24"/>
        </w:rPr>
      </w:pPr>
    </w:p>
    <w:p w14:paraId="4C3F8560" w14:textId="71A9D84C" w:rsidR="00612A21" w:rsidRPr="00612A21" w:rsidRDefault="00612A21" w:rsidP="00612A21">
      <w:pPr>
        <w:pStyle w:val="Body"/>
        <w:spacing w:before="240" w:line="276" w:lineRule="auto"/>
        <w:rPr>
          <w:rFonts w:asciiTheme="minorHAnsi" w:hAnsiTheme="minorHAnsi" w:cstheme="minorHAnsi"/>
          <w:sz w:val="24"/>
          <w:szCs w:val="24"/>
        </w:rPr>
      </w:pPr>
      <w:r w:rsidRPr="00612A21">
        <w:rPr>
          <w:rFonts w:asciiTheme="minorHAnsi" w:hAnsiTheme="minorHAnsi" w:cstheme="minorHAnsi"/>
          <w:i/>
          <w:iCs/>
          <w:sz w:val="24"/>
          <w:szCs w:val="24"/>
        </w:rPr>
        <w:t>My Shepherd guides</w:t>
      </w:r>
      <w:r w:rsidRPr="00612A21">
        <w:rPr>
          <w:rFonts w:asciiTheme="minorHAnsi" w:hAnsiTheme="minorHAnsi" w:cstheme="minorHAnsi"/>
          <w:sz w:val="24"/>
          <w:szCs w:val="24"/>
        </w:rPr>
        <w:t xml:space="preserve"> (3b)</w:t>
      </w:r>
    </w:p>
    <w:p w14:paraId="27E0AF17" w14:textId="0596E787" w:rsidR="00612A21" w:rsidRDefault="00612A21" w:rsidP="00612A21">
      <w:pPr>
        <w:pStyle w:val="Body"/>
        <w:spacing w:before="240" w:line="276" w:lineRule="auto"/>
        <w:jc w:val="center"/>
        <w:rPr>
          <w:rFonts w:asciiTheme="minorHAnsi" w:hAnsiTheme="minorHAnsi" w:cstheme="minorHAnsi"/>
        </w:rPr>
      </w:pPr>
      <w:r w:rsidRPr="00612A21">
        <w:rPr>
          <w:rFonts w:asciiTheme="minorHAnsi" w:hAnsiTheme="minorHAnsi" w:cstheme="minorHAnsi"/>
        </w:rPr>
        <w:t xml:space="preserve">“The Christian is not obedient to some commandments and neglectful of others; he does not pick and choose, but yields to all. Observe, that the plural is used – ‘the </w:t>
      </w:r>
      <w:r w:rsidRPr="00612A21">
        <w:rPr>
          <w:rFonts w:asciiTheme="minorHAnsi" w:hAnsiTheme="minorHAnsi" w:cstheme="minorHAnsi"/>
          <w:i/>
          <w:iCs/>
        </w:rPr>
        <w:t>paths</w:t>
      </w:r>
      <w:r w:rsidRPr="00612A21">
        <w:rPr>
          <w:rFonts w:asciiTheme="minorHAnsi" w:hAnsiTheme="minorHAnsi" w:cstheme="minorHAnsi"/>
        </w:rPr>
        <w:t xml:space="preserve"> of righteousness.’ Whatever God may give us to do we would do it, led by his love</w:t>
      </w:r>
      <w:r>
        <w:rPr>
          <w:rFonts w:asciiTheme="minorHAnsi" w:hAnsiTheme="minorHAnsi" w:cstheme="minorHAnsi"/>
        </w:rPr>
        <w:t>.”</w:t>
      </w:r>
    </w:p>
    <w:p w14:paraId="093CD21B" w14:textId="31D479F1" w:rsidR="00612A21" w:rsidRPr="00612A21" w:rsidRDefault="00612A21" w:rsidP="00612A21">
      <w:pPr>
        <w:pStyle w:val="Body"/>
        <w:spacing w:line="276" w:lineRule="auto"/>
        <w:jc w:val="center"/>
        <w:rPr>
          <w:rFonts w:asciiTheme="minorHAnsi" w:hAnsiTheme="minorHAnsi" w:cstheme="minorHAnsi"/>
          <w:b/>
          <w:bCs/>
        </w:rPr>
      </w:pPr>
      <w:r w:rsidRPr="00612A21">
        <w:rPr>
          <w:rFonts w:asciiTheme="minorHAnsi" w:hAnsiTheme="minorHAnsi" w:cstheme="minorHAnsi"/>
          <w:b/>
          <w:bCs/>
        </w:rPr>
        <w:t>Charles Spurgeon</w:t>
      </w:r>
    </w:p>
    <w:p w14:paraId="3F56EE0A" w14:textId="22925668" w:rsidR="00612A21" w:rsidRPr="00612A21" w:rsidRDefault="00612A21" w:rsidP="00612A21">
      <w:pPr>
        <w:pStyle w:val="Body"/>
        <w:spacing w:before="240" w:line="276" w:lineRule="auto"/>
        <w:rPr>
          <w:rFonts w:asciiTheme="minorHAnsi" w:hAnsiTheme="minorHAnsi" w:cstheme="minorHAnsi"/>
          <w:sz w:val="24"/>
          <w:szCs w:val="24"/>
        </w:rPr>
      </w:pPr>
      <w:r w:rsidRPr="00612A21">
        <w:rPr>
          <w:rFonts w:asciiTheme="minorHAnsi" w:hAnsiTheme="minorHAnsi" w:cstheme="minorHAnsi"/>
          <w:i/>
          <w:iCs/>
          <w:sz w:val="24"/>
          <w:szCs w:val="24"/>
        </w:rPr>
        <w:t>My Shepherd protects</w:t>
      </w:r>
      <w:r w:rsidRPr="00612A21">
        <w:rPr>
          <w:rFonts w:asciiTheme="minorHAnsi" w:hAnsiTheme="minorHAnsi" w:cstheme="minorHAnsi"/>
          <w:sz w:val="24"/>
          <w:szCs w:val="24"/>
        </w:rPr>
        <w:t xml:space="preserve"> (4-6)</w:t>
      </w:r>
    </w:p>
    <w:p w14:paraId="0BC19806" w14:textId="77777777" w:rsidR="00743323" w:rsidRPr="00743323" w:rsidRDefault="00743323" w:rsidP="00743323">
      <w:pPr>
        <w:spacing w:before="240" w:after="0" w:line="276" w:lineRule="auto"/>
        <w:textAlignment w:val="baseline"/>
        <w:rPr>
          <w:rFonts w:ascii="Segoe UI" w:eastAsia="Times New Roman" w:hAnsi="Segoe UI" w:cs="Segoe UI"/>
          <w:b/>
          <w:bCs/>
          <w:sz w:val="2"/>
          <w:szCs w:val="2"/>
          <w:lang w:eastAsia="en-SG"/>
        </w:rPr>
      </w:pPr>
      <w:r w:rsidRPr="00743323">
        <w:rPr>
          <w:rFonts w:ascii="Calibri" w:eastAsia="Times New Roman" w:hAnsi="Calibri" w:cs="Calibri"/>
          <w:b/>
          <w:bCs/>
          <w:color w:val="000000"/>
          <w:position w:val="3"/>
          <w:lang w:eastAsia="en-SG"/>
        </w:rPr>
        <w:t>Genesis 39:21</w:t>
      </w:r>
      <w:r w:rsidRPr="00743323">
        <w:rPr>
          <w:rFonts w:ascii="Calibri" w:eastAsia="Times New Roman" w:hAnsi="Calibri" w:cs="Calibri"/>
          <w:b/>
          <w:bCs/>
          <w:lang w:eastAsia="en-SG"/>
        </w:rPr>
        <w:t>​</w:t>
      </w:r>
    </w:p>
    <w:p w14:paraId="1CF1E271" w14:textId="77777777" w:rsidR="00743323" w:rsidRPr="00743323" w:rsidRDefault="00743323" w:rsidP="00743323">
      <w:pPr>
        <w:spacing w:after="0" w:line="276" w:lineRule="auto"/>
        <w:textAlignment w:val="baseline"/>
        <w:rPr>
          <w:rFonts w:ascii="Segoe UI" w:eastAsia="Times New Roman" w:hAnsi="Segoe UI" w:cs="Segoe UI"/>
          <w:sz w:val="2"/>
          <w:szCs w:val="2"/>
          <w:lang w:eastAsia="en-SG"/>
        </w:rPr>
      </w:pPr>
      <w:r w:rsidRPr="00743323">
        <w:rPr>
          <w:rFonts w:ascii="Calibri" w:eastAsia="Times New Roman" w:hAnsi="Calibri" w:cs="Calibri"/>
          <w:color w:val="000000"/>
          <w:position w:val="3"/>
          <w:lang w:eastAsia="en-SG"/>
        </w:rPr>
        <w:t>"But the </w:t>
      </w:r>
      <w:r w:rsidRPr="00743323">
        <w:rPr>
          <w:rFonts w:ascii="Calibri" w:eastAsia="Times New Roman" w:hAnsi="Calibri" w:cs="Calibri"/>
          <w:smallCaps/>
          <w:color w:val="000000"/>
          <w:position w:val="3"/>
          <w:lang w:eastAsia="en-SG"/>
        </w:rPr>
        <w:t>Lord</w:t>
      </w:r>
      <w:r w:rsidRPr="00743323">
        <w:rPr>
          <w:rFonts w:ascii="Calibri" w:eastAsia="Times New Roman" w:hAnsi="Calibri" w:cs="Calibri"/>
          <w:color w:val="000000"/>
          <w:position w:val="3"/>
          <w:lang w:eastAsia="en-SG"/>
        </w:rPr>
        <w:t> was with Joseph and showed him steadfast love and gave him favor in the sight of the keeper of the prison."</w:t>
      </w:r>
      <w:r w:rsidRPr="00743323">
        <w:rPr>
          <w:rFonts w:ascii="Calibri" w:eastAsia="Times New Roman" w:hAnsi="Calibri" w:cs="Calibri"/>
          <w:lang w:eastAsia="en-SG"/>
        </w:rPr>
        <w:t>​</w:t>
      </w:r>
    </w:p>
    <w:p w14:paraId="5525FADE" w14:textId="77777777" w:rsidR="00743323" w:rsidRPr="00743323" w:rsidRDefault="00743323" w:rsidP="00743323">
      <w:pPr>
        <w:spacing w:before="240" w:after="0" w:line="276" w:lineRule="auto"/>
        <w:textAlignment w:val="baseline"/>
        <w:rPr>
          <w:rFonts w:ascii="Segoe UI" w:eastAsia="Times New Roman" w:hAnsi="Segoe UI" w:cs="Segoe UI"/>
          <w:b/>
          <w:bCs/>
          <w:lang w:eastAsia="en-SG"/>
        </w:rPr>
      </w:pPr>
      <w:r w:rsidRPr="00743323">
        <w:rPr>
          <w:rFonts w:ascii="Calibri" w:eastAsia="Times New Roman" w:hAnsi="Calibri" w:cs="Calibri"/>
          <w:b/>
          <w:bCs/>
          <w:color w:val="000000"/>
          <w:position w:val="3"/>
          <w:lang w:eastAsia="en-SG"/>
        </w:rPr>
        <w:t>Isaiah 41:10</w:t>
      </w:r>
      <w:r w:rsidRPr="00743323">
        <w:rPr>
          <w:rFonts w:ascii="Calibri" w:eastAsia="Times New Roman" w:hAnsi="Calibri" w:cs="Calibri"/>
          <w:b/>
          <w:bCs/>
          <w:lang w:eastAsia="en-SG"/>
        </w:rPr>
        <w:t>​</w:t>
      </w:r>
    </w:p>
    <w:p w14:paraId="2D15F97B" w14:textId="79FA3A81" w:rsidR="00743323" w:rsidRPr="00743323" w:rsidRDefault="00743323" w:rsidP="00743323">
      <w:pPr>
        <w:spacing w:after="0" w:line="276" w:lineRule="auto"/>
        <w:textAlignment w:val="baseline"/>
        <w:rPr>
          <w:rFonts w:ascii="Segoe UI" w:eastAsia="Times New Roman" w:hAnsi="Segoe UI" w:cs="Segoe UI"/>
          <w:lang w:eastAsia="en-SG"/>
        </w:rPr>
      </w:pPr>
      <w:r w:rsidRPr="00743323">
        <w:rPr>
          <w:rFonts w:ascii="Calibri" w:eastAsia="Times New Roman" w:hAnsi="Calibri" w:cs="Calibri"/>
          <w:color w:val="000000"/>
          <w:position w:val="3"/>
          <w:lang w:eastAsia="en-SG"/>
        </w:rPr>
        <w:t>"</w:t>
      </w:r>
      <w:proofErr w:type="gramStart"/>
      <w:r w:rsidRPr="00743323">
        <w:rPr>
          <w:rFonts w:ascii="Calibri" w:eastAsia="Times New Roman" w:hAnsi="Calibri" w:cs="Calibri"/>
          <w:color w:val="000000"/>
          <w:position w:val="3"/>
          <w:lang w:eastAsia="en-SG"/>
        </w:rPr>
        <w:t>fear</w:t>
      </w:r>
      <w:proofErr w:type="gramEnd"/>
      <w:r w:rsidRPr="00743323">
        <w:rPr>
          <w:rFonts w:ascii="Calibri" w:eastAsia="Times New Roman" w:hAnsi="Calibri" w:cs="Calibri"/>
          <w:color w:val="000000"/>
          <w:position w:val="3"/>
          <w:lang w:eastAsia="en-SG"/>
        </w:rPr>
        <w:t xml:space="preserve"> not, for I am with you;</w:t>
      </w:r>
      <w:r w:rsidRPr="00743323">
        <w:rPr>
          <w:rFonts w:ascii="Calibri" w:eastAsia="Times New Roman" w:hAnsi="Calibri" w:cs="Calibri"/>
          <w:lang w:eastAsia="en-SG"/>
        </w:rPr>
        <w:t>​</w:t>
      </w:r>
      <w:r>
        <w:rPr>
          <w:rFonts w:ascii="Calibri" w:eastAsia="Times New Roman" w:hAnsi="Calibri" w:cs="Calibri"/>
          <w:lang w:eastAsia="en-SG"/>
        </w:rPr>
        <w:t xml:space="preserve"> </w:t>
      </w:r>
      <w:r w:rsidRPr="00743323">
        <w:rPr>
          <w:rFonts w:ascii="Calibri" w:eastAsia="Times New Roman" w:hAnsi="Calibri" w:cs="Calibri"/>
          <w:color w:val="000000"/>
          <w:position w:val="3"/>
          <w:lang w:eastAsia="en-SG"/>
        </w:rPr>
        <w:t>be not dismayed, for I am your God; I will strengthen you, I will help you, I will uphold you with my righteous right hand."</w:t>
      </w:r>
      <w:r w:rsidRPr="00743323">
        <w:rPr>
          <w:rFonts w:ascii="Calibri" w:eastAsia="Times New Roman" w:hAnsi="Calibri" w:cs="Calibri"/>
          <w:lang w:eastAsia="en-SG"/>
        </w:rPr>
        <w:t>​</w:t>
      </w:r>
    </w:p>
    <w:p w14:paraId="7C0F6E4E" w14:textId="77777777" w:rsidR="00743323" w:rsidRPr="00743323" w:rsidRDefault="00743323" w:rsidP="00743323">
      <w:pPr>
        <w:spacing w:before="240" w:after="0" w:line="276" w:lineRule="auto"/>
        <w:textAlignment w:val="baseline"/>
        <w:rPr>
          <w:rFonts w:ascii="Segoe UI" w:eastAsia="Times New Roman" w:hAnsi="Segoe UI" w:cs="Segoe UI"/>
          <w:b/>
          <w:bCs/>
          <w:lang w:eastAsia="en-SG"/>
        </w:rPr>
      </w:pPr>
      <w:r w:rsidRPr="00743323">
        <w:rPr>
          <w:rFonts w:ascii="Calibri" w:eastAsia="Times New Roman" w:hAnsi="Calibri" w:cs="Calibri"/>
          <w:b/>
          <w:bCs/>
          <w:color w:val="000000"/>
          <w:position w:val="3"/>
          <w:lang w:eastAsia="en-SG"/>
        </w:rPr>
        <w:t>Matthew 1:23</w:t>
      </w:r>
      <w:r w:rsidRPr="00743323">
        <w:rPr>
          <w:rFonts w:ascii="Calibri" w:eastAsia="Times New Roman" w:hAnsi="Calibri" w:cs="Calibri"/>
          <w:b/>
          <w:bCs/>
          <w:lang w:eastAsia="en-SG"/>
        </w:rPr>
        <w:t>​</w:t>
      </w:r>
    </w:p>
    <w:p w14:paraId="7AF474CE" w14:textId="723C62B2" w:rsidR="00743323" w:rsidRPr="00743323" w:rsidRDefault="00743323" w:rsidP="00743323">
      <w:pPr>
        <w:spacing w:after="0" w:line="276" w:lineRule="auto"/>
        <w:textAlignment w:val="baseline"/>
        <w:rPr>
          <w:rFonts w:ascii="Segoe UI" w:eastAsia="Times New Roman" w:hAnsi="Segoe UI" w:cs="Segoe UI"/>
          <w:lang w:eastAsia="en-SG"/>
        </w:rPr>
      </w:pPr>
      <w:r w:rsidRPr="00743323">
        <w:rPr>
          <w:rFonts w:ascii="Calibri" w:eastAsia="Times New Roman" w:hAnsi="Calibri" w:cs="Calibri"/>
          <w:color w:val="000000"/>
          <w:lang w:eastAsia="en-SG"/>
        </w:rPr>
        <w:t>“Behold, the virgin shall conceive and bear a son,</w:t>
      </w:r>
      <w:r w:rsidRPr="00743323">
        <w:rPr>
          <w:rFonts w:ascii="Calibri" w:eastAsia="Times New Roman" w:hAnsi="Calibri" w:cs="Calibri"/>
          <w:lang w:eastAsia="en-SG"/>
        </w:rPr>
        <w:t>​</w:t>
      </w:r>
      <w:r>
        <w:rPr>
          <w:rFonts w:ascii="Calibri" w:eastAsia="Times New Roman" w:hAnsi="Calibri" w:cs="Calibri"/>
          <w:lang w:eastAsia="en-SG"/>
        </w:rPr>
        <w:t xml:space="preserve"> </w:t>
      </w:r>
      <w:r w:rsidRPr="00743323">
        <w:rPr>
          <w:rFonts w:ascii="Calibri" w:eastAsia="Times New Roman" w:hAnsi="Calibri" w:cs="Calibri"/>
          <w:color w:val="000000"/>
          <w:lang w:eastAsia="en-SG"/>
        </w:rPr>
        <w:t>and they shall call his name Immanuel”</w:t>
      </w:r>
      <w:r w:rsidRPr="00743323">
        <w:rPr>
          <w:rFonts w:ascii="Calibri" w:eastAsia="Times New Roman" w:hAnsi="Calibri" w:cs="Calibri"/>
          <w:lang w:eastAsia="en-SG"/>
        </w:rPr>
        <w:t>​</w:t>
      </w:r>
      <w:r>
        <w:rPr>
          <w:rFonts w:ascii="Segoe UI" w:eastAsia="Times New Roman" w:hAnsi="Segoe UI" w:cs="Segoe UI"/>
          <w:lang w:eastAsia="en-SG"/>
        </w:rPr>
        <w:t xml:space="preserve"> </w:t>
      </w:r>
      <w:r w:rsidRPr="00743323">
        <w:rPr>
          <w:rFonts w:ascii="Calibri" w:eastAsia="Times New Roman" w:hAnsi="Calibri" w:cs="Calibri"/>
          <w:color w:val="000000"/>
          <w:lang w:eastAsia="en-SG"/>
        </w:rPr>
        <w:t>(which means, God with us).</w:t>
      </w:r>
      <w:r w:rsidRPr="00743323">
        <w:rPr>
          <w:rFonts w:ascii="Calibri" w:eastAsia="Times New Roman" w:hAnsi="Calibri" w:cs="Calibri"/>
          <w:lang w:eastAsia="en-SG"/>
        </w:rPr>
        <w:t>​</w:t>
      </w:r>
    </w:p>
    <w:p w14:paraId="7376A53B" w14:textId="093586DB" w:rsidR="00743323" w:rsidRPr="00743323" w:rsidRDefault="00743323" w:rsidP="00743323">
      <w:pPr>
        <w:spacing w:before="240" w:after="0" w:line="276" w:lineRule="auto"/>
        <w:textAlignment w:val="baseline"/>
        <w:rPr>
          <w:rFonts w:ascii="Segoe UI" w:eastAsia="Times New Roman" w:hAnsi="Segoe UI" w:cs="Segoe UI"/>
          <w:b/>
          <w:bCs/>
          <w:lang w:eastAsia="en-SG"/>
        </w:rPr>
      </w:pPr>
      <w:r w:rsidRPr="00743323">
        <w:rPr>
          <w:rFonts w:ascii="Calibri" w:eastAsia="Times New Roman" w:hAnsi="Calibri" w:cs="Calibri"/>
          <w:b/>
          <w:bCs/>
          <w:color w:val="000000"/>
          <w:position w:val="3"/>
          <w:lang w:eastAsia="en-SG"/>
        </w:rPr>
        <w:t>John 14:17-18</w:t>
      </w:r>
    </w:p>
    <w:p w14:paraId="095059E7" w14:textId="4665339B" w:rsidR="00743323" w:rsidRPr="00743323" w:rsidRDefault="00743323" w:rsidP="00743323">
      <w:pPr>
        <w:spacing w:after="0" w:line="276" w:lineRule="auto"/>
        <w:textAlignment w:val="baseline"/>
        <w:rPr>
          <w:rFonts w:ascii="Segoe UI" w:eastAsia="Times New Roman" w:hAnsi="Segoe UI" w:cs="Segoe UI"/>
          <w:lang w:eastAsia="en-SG"/>
        </w:rPr>
      </w:pPr>
      <w:r w:rsidRPr="00743323">
        <w:rPr>
          <w:rFonts w:ascii="Calibri" w:eastAsia="Times New Roman" w:hAnsi="Calibri" w:cs="Calibri"/>
          <w:color w:val="000000"/>
          <w:sz w:val="18"/>
          <w:szCs w:val="18"/>
          <w:lang w:eastAsia="en-SG"/>
        </w:rPr>
        <w:t xml:space="preserve">17 </w:t>
      </w:r>
      <w:r w:rsidRPr="00743323">
        <w:rPr>
          <w:rFonts w:ascii="Calibri" w:eastAsia="Times New Roman" w:hAnsi="Calibri" w:cs="Calibri"/>
          <w:color w:val="000000"/>
          <w:lang w:eastAsia="en-SG"/>
        </w:rPr>
        <w:t>even the Spirit of truth, whom the world cannot receive, because it neither sees him nor knows him. You know him, for he dwells with you and will be in you</w:t>
      </w:r>
      <w:r>
        <w:rPr>
          <w:rFonts w:ascii="Calibri" w:eastAsia="Times New Roman" w:hAnsi="Calibri" w:cs="Calibri"/>
          <w:color w:val="000000"/>
          <w:lang w:eastAsia="en-SG"/>
        </w:rPr>
        <w:t xml:space="preserve">. </w:t>
      </w:r>
      <w:r w:rsidRPr="00743323">
        <w:rPr>
          <w:rFonts w:ascii="Calibri" w:eastAsia="Times New Roman" w:hAnsi="Calibri" w:cs="Calibri"/>
          <w:color w:val="000000"/>
          <w:sz w:val="18"/>
          <w:szCs w:val="18"/>
          <w:lang w:eastAsia="en-SG"/>
        </w:rPr>
        <w:t xml:space="preserve">18 </w:t>
      </w:r>
      <w:r w:rsidRPr="00743323">
        <w:rPr>
          <w:rFonts w:ascii="Calibri" w:eastAsia="Times New Roman" w:hAnsi="Calibri" w:cs="Calibri"/>
          <w:color w:val="000000"/>
          <w:lang w:eastAsia="en-SG"/>
        </w:rPr>
        <w:t>“I will not leave you as orphans; I will come to you. </w:t>
      </w:r>
      <w:r w:rsidRPr="00743323">
        <w:rPr>
          <w:rFonts w:ascii="Calibri" w:eastAsia="Times New Roman" w:hAnsi="Calibri" w:cs="Calibri"/>
          <w:lang w:eastAsia="en-SG"/>
        </w:rPr>
        <w:t>​</w:t>
      </w:r>
    </w:p>
    <w:p w14:paraId="6309A6CD" w14:textId="4727F2B2" w:rsidR="00612A21" w:rsidRDefault="00612A21" w:rsidP="00612A21">
      <w:pPr>
        <w:pStyle w:val="Body"/>
        <w:spacing w:before="240" w:line="276" w:lineRule="auto"/>
        <w:rPr>
          <w:rFonts w:asciiTheme="minorHAnsi" w:hAnsiTheme="minorHAnsi" w:cstheme="minorHAnsi"/>
        </w:rPr>
      </w:pPr>
    </w:p>
    <w:p w14:paraId="0D6BB2FC" w14:textId="4C4A2837" w:rsidR="00743323" w:rsidRPr="00743323" w:rsidRDefault="00743323" w:rsidP="00612A21">
      <w:pPr>
        <w:pStyle w:val="Body"/>
        <w:spacing w:before="240" w:line="276" w:lineRule="auto"/>
        <w:rPr>
          <w:rFonts w:asciiTheme="minorHAnsi" w:hAnsiTheme="minorHAnsi" w:cstheme="minorHAnsi"/>
          <w:i/>
          <w:iCs/>
          <w:sz w:val="20"/>
          <w:szCs w:val="20"/>
        </w:rPr>
      </w:pPr>
      <w:r w:rsidRPr="00743323">
        <w:rPr>
          <w:rFonts w:asciiTheme="minorHAnsi" w:hAnsiTheme="minorHAnsi" w:cstheme="minorHAnsi"/>
          <w:i/>
          <w:iCs/>
          <w:sz w:val="20"/>
          <w:szCs w:val="20"/>
        </w:rPr>
        <w:t>24-04-2022 CIC</w:t>
      </w:r>
      <w:bookmarkEnd w:id="0"/>
    </w:p>
    <w:sectPr w:rsidR="00743323" w:rsidRPr="00743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oefler Tex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54187392">
    <w:abstractNumId w:val="0"/>
  </w:num>
  <w:num w:numId="2" w16cid:durableId="63950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2A5808"/>
    <w:rsid w:val="005B28E5"/>
    <w:rsid w:val="005B450D"/>
    <w:rsid w:val="00612A21"/>
    <w:rsid w:val="00743323"/>
    <w:rsid w:val="009C3EC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2</cp:revision>
  <dcterms:created xsi:type="dcterms:W3CDTF">2022-04-16T10:42:00Z</dcterms:created>
  <dcterms:modified xsi:type="dcterms:W3CDTF">2022-04-22T05:47:00Z</dcterms:modified>
</cp:coreProperties>
</file>